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1" w:rsidRDefault="008209E1" w:rsidP="008209E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9E1" w:rsidRPr="00C7096A" w:rsidRDefault="008209E1" w:rsidP="008209E1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8209E1" w:rsidRPr="005B59E5" w:rsidRDefault="008209E1" w:rsidP="008209E1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8209E1" w:rsidRPr="00A65E5A" w:rsidRDefault="008209E1" w:rsidP="008209E1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8209E1" w:rsidRDefault="008209E1" w:rsidP="008209E1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8209E1" w:rsidRDefault="008209E1" w:rsidP="008209E1">
      <w:pPr>
        <w:shd w:val="clear" w:color="auto" w:fill="FFFFFF"/>
        <w:ind w:right="22"/>
      </w:pPr>
      <w:r>
        <w:t xml:space="preserve">                                                          </w:t>
      </w:r>
    </w:p>
    <w:p w:rsidR="008209E1" w:rsidRPr="00DA77D8" w:rsidRDefault="008209E1" w:rsidP="008209E1">
      <w:pPr>
        <w:shd w:val="clear" w:color="auto" w:fill="FFFFFF"/>
        <w:ind w:right="22"/>
        <w:rPr>
          <w:sz w:val="24"/>
          <w:szCs w:val="24"/>
        </w:rPr>
      </w:pPr>
    </w:p>
    <w:p w:rsidR="008209E1" w:rsidRDefault="002767EC" w:rsidP="008209E1">
      <w:r>
        <w:t>10</w:t>
      </w:r>
      <w:r w:rsidR="008209E1">
        <w:t>.0</w:t>
      </w:r>
      <w:r>
        <w:t>3</w:t>
      </w:r>
      <w:r w:rsidR="00682086">
        <w:t>.2023</w:t>
      </w:r>
      <w:r w:rsidR="008209E1">
        <w:t xml:space="preserve">                             </w:t>
      </w:r>
      <w:r w:rsidR="008209E1">
        <w:tab/>
        <w:t xml:space="preserve">                                                                     № </w:t>
      </w:r>
      <w:r>
        <w:t>21</w:t>
      </w:r>
      <w:r w:rsidR="008209E1">
        <w:t xml:space="preserve">-п  </w:t>
      </w:r>
    </w:p>
    <w:p w:rsidR="008209E1" w:rsidRDefault="008209E1" w:rsidP="008209E1"/>
    <w:p w:rsidR="008209E1" w:rsidRDefault="008209E1" w:rsidP="008209E1">
      <w:pPr>
        <w:jc w:val="both"/>
      </w:pPr>
      <w:r>
        <w:t>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</w:t>
      </w:r>
      <w:r w:rsidR="00682086">
        <w:t>о сельсовета на 2023 -2025</w:t>
      </w:r>
      <w:r>
        <w:t xml:space="preserve"> годы </w:t>
      </w:r>
    </w:p>
    <w:p w:rsidR="008209E1" w:rsidRPr="00252A25" w:rsidRDefault="008209E1" w:rsidP="008209E1">
      <w:pPr>
        <w:rPr>
          <w:b/>
          <w:bCs/>
        </w:rPr>
      </w:pPr>
      <w:r>
        <w:t xml:space="preserve">                          </w:t>
      </w:r>
    </w:p>
    <w:p w:rsidR="008209E1" w:rsidRDefault="008209E1" w:rsidP="008209E1">
      <w:pPr>
        <w:pStyle w:val="ConsPlusNormal"/>
        <w:jc w:val="center"/>
      </w:pPr>
    </w:p>
    <w:p w:rsidR="008209E1" w:rsidRDefault="008209E1" w:rsidP="008209E1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Федеральными законами </w:t>
      </w:r>
      <w:r w:rsidRPr="008913EA">
        <w:rPr>
          <w:spacing w:val="2"/>
        </w:rPr>
        <w:t>от 06.10.2003 года 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466E"/>
          <w:spacing w:val="2"/>
          <w:sz w:val="21"/>
        </w:rPr>
        <w:t xml:space="preserve"> </w:t>
      </w:r>
      <w:r>
        <w:t xml:space="preserve">от 10.12.1995 года №196-ФЗ «О безопасности дорожного движения», </w:t>
      </w:r>
      <w:proofErr w:type="gramStart"/>
      <w:r>
        <w:t xml:space="preserve">руководствуясь статьями 7,18 Устава </w:t>
      </w:r>
      <w:r w:rsidRPr="00DA77D8">
        <w:t>Дзержинского сельсовета</w:t>
      </w:r>
      <w:r>
        <w:t xml:space="preserve"> ПОСТАНОВЛЯЮ</w:t>
      </w:r>
      <w:proofErr w:type="gramEnd"/>
      <w:r>
        <w:t>:</w:t>
      </w:r>
    </w:p>
    <w:p w:rsidR="008209E1" w:rsidRDefault="008209E1" w:rsidP="008209E1">
      <w:pPr>
        <w:autoSpaceDE w:val="0"/>
        <w:autoSpaceDN w:val="0"/>
        <w:adjustRightInd w:val="0"/>
        <w:ind w:firstLine="540"/>
        <w:jc w:val="both"/>
      </w:pPr>
    </w:p>
    <w:p w:rsidR="008209E1" w:rsidRDefault="008209E1" w:rsidP="008209E1">
      <w:pPr>
        <w:widowControl w:val="0"/>
        <w:suppressAutoHyphens/>
        <w:spacing w:line="100" w:lineRule="atLeast"/>
        <w:jc w:val="both"/>
      </w:pPr>
      <w:r>
        <w:t xml:space="preserve">           1. Утвердить муниципальную программу по обустройству участков улично-дорожной сети, прилегающих к территории образовательных учреждений, расположенных на территории</w:t>
      </w:r>
      <w:r w:rsidR="00682086">
        <w:t xml:space="preserve"> Дзержинского сельсовета на 2023-2025</w:t>
      </w:r>
      <w:r>
        <w:t xml:space="preserve">  годы,</w:t>
      </w:r>
      <w:r>
        <w:rPr>
          <w:rFonts w:eastAsia="SimSun"/>
          <w:kern w:val="2"/>
          <w:lang w:eastAsia="ar-SA"/>
        </w:rPr>
        <w:t xml:space="preserve"> в новой редакции </w:t>
      </w:r>
      <w:r>
        <w:t>согласно приложению.</w:t>
      </w:r>
    </w:p>
    <w:p w:rsidR="008209E1" w:rsidRPr="009923B3" w:rsidRDefault="008209E1" w:rsidP="008209E1">
      <w:pPr>
        <w:widowControl w:val="0"/>
        <w:suppressAutoHyphens/>
        <w:spacing w:line="100" w:lineRule="atLeast"/>
        <w:jc w:val="both"/>
      </w:pPr>
      <w:r>
        <w:t xml:space="preserve">          2. Признать утратившим силу постановление а</w:t>
      </w:r>
      <w:r w:rsidR="00682086">
        <w:t>дминистрации сельсовета от 03.02</w:t>
      </w:r>
      <w:r>
        <w:t>.20</w:t>
      </w:r>
      <w:r w:rsidR="00682086">
        <w:t>21 года</w:t>
      </w:r>
      <w:r>
        <w:t xml:space="preserve"> № </w:t>
      </w:r>
      <w:r w:rsidR="00682086">
        <w:t>9</w:t>
      </w:r>
      <w:r>
        <w:t>-п</w:t>
      </w:r>
      <w:r w:rsidRPr="004812E2">
        <w:t xml:space="preserve"> </w:t>
      </w:r>
      <w:r>
        <w:t xml:space="preserve">«Об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2020 -2022 годы». </w:t>
      </w:r>
    </w:p>
    <w:p w:rsidR="008209E1" w:rsidRPr="00A763E9" w:rsidRDefault="008209E1" w:rsidP="008209E1">
      <w:pPr>
        <w:pStyle w:val="ConsPlusNormal"/>
        <w:ind w:right="-5"/>
        <w:jc w:val="both"/>
      </w:pPr>
      <w:r w:rsidRPr="00A763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09E1" w:rsidRDefault="008209E1" w:rsidP="008209E1">
      <w:pPr>
        <w:jc w:val="both"/>
      </w:pPr>
      <w:r>
        <w:t xml:space="preserve">          </w:t>
      </w:r>
      <w:r w:rsidRPr="00A763E9">
        <w:t>4</w:t>
      </w:r>
      <w:r>
        <w:t>.  Опубликовать настоящее постановление в газете «Дзержинец».</w:t>
      </w:r>
    </w:p>
    <w:p w:rsidR="008209E1" w:rsidRDefault="008209E1" w:rsidP="008209E1">
      <w:pPr>
        <w:jc w:val="both"/>
      </w:pPr>
      <w:r>
        <w:t xml:space="preserve">          </w:t>
      </w:r>
      <w:r w:rsidRPr="00A763E9">
        <w:t>5</w:t>
      </w:r>
      <w:r>
        <w:t xml:space="preserve">. Постановление вступает в силу в день, следующий </w:t>
      </w:r>
      <w:r>
        <w:rPr>
          <w:i/>
        </w:rPr>
        <w:t xml:space="preserve"> </w:t>
      </w:r>
      <w:r>
        <w:t>за днем его официального опубликования в газете «Дзержинец».</w:t>
      </w:r>
    </w:p>
    <w:p w:rsidR="008209E1" w:rsidRPr="00A47B52" w:rsidRDefault="008209E1" w:rsidP="008209E1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09E1" w:rsidRPr="00A47B52" w:rsidRDefault="008209E1" w:rsidP="008209E1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09E1" w:rsidRPr="00A47B52" w:rsidRDefault="008209E1" w:rsidP="008209E1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09E1" w:rsidRPr="00612E01" w:rsidRDefault="008209E1" w:rsidP="008209E1">
      <w:pPr>
        <w:jc w:val="both"/>
      </w:pPr>
    </w:p>
    <w:p w:rsidR="008209E1" w:rsidRPr="008218AD" w:rsidRDefault="008209E1" w:rsidP="008209E1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8209E1" w:rsidRDefault="008209E1" w:rsidP="008209E1">
      <w:pPr>
        <w:jc w:val="both"/>
      </w:pPr>
      <w:r>
        <w:t xml:space="preserve">                                      </w:t>
      </w:r>
      <w:r w:rsidRPr="00A47B52">
        <w:t xml:space="preserve">              </w:t>
      </w:r>
      <w:r>
        <w:tab/>
        <w:t xml:space="preserve">            </w:t>
      </w:r>
    </w:p>
    <w:p w:rsidR="002767EC" w:rsidRPr="009D0B96" w:rsidRDefault="008209E1" w:rsidP="008209E1">
      <w:pPr>
        <w:jc w:val="both"/>
      </w:pPr>
      <w:r>
        <w:lastRenderedPageBreak/>
        <w:t xml:space="preserve">                                                                </w:t>
      </w:r>
      <w:r w:rsidRPr="00A47B52">
        <w:t xml:space="preserve"> </w:t>
      </w:r>
      <w:r w:rsidRPr="009D0B96">
        <w:t>Приложение</w:t>
      </w:r>
    </w:p>
    <w:p w:rsidR="002767EC" w:rsidRDefault="008209E1" w:rsidP="002767EC">
      <w:pPr>
        <w:tabs>
          <w:tab w:val="left" w:pos="4560"/>
          <w:tab w:val="left" w:pos="5295"/>
          <w:tab w:val="right" w:pos="9355"/>
        </w:tabs>
      </w:pPr>
      <w:r>
        <w:tab/>
      </w:r>
      <w:r w:rsidR="002767EC">
        <w:t xml:space="preserve">     </w:t>
      </w:r>
      <w:r w:rsidRPr="009D0B96">
        <w:t>к постановлению администрации</w:t>
      </w:r>
    </w:p>
    <w:p w:rsidR="008209E1" w:rsidRPr="009D0B96" w:rsidRDefault="002767EC" w:rsidP="008209E1">
      <w:pPr>
        <w:tabs>
          <w:tab w:val="left" w:pos="5325"/>
          <w:tab w:val="right" w:pos="9355"/>
        </w:tabs>
      </w:pPr>
      <w:r>
        <w:t xml:space="preserve">                                                                      </w:t>
      </w:r>
      <w:r w:rsidR="008209E1" w:rsidRPr="009D0B96">
        <w:t>сельсовета</w:t>
      </w:r>
      <w:r w:rsidR="008209E1">
        <w:t xml:space="preserve"> </w:t>
      </w:r>
      <w:r w:rsidR="008209E1" w:rsidRPr="009D0B96">
        <w:t xml:space="preserve">от </w:t>
      </w:r>
      <w:r>
        <w:t>10</w:t>
      </w:r>
      <w:r w:rsidR="008209E1" w:rsidRPr="009D0B96">
        <w:t>.0</w:t>
      </w:r>
      <w:r>
        <w:t>3</w:t>
      </w:r>
      <w:r w:rsidR="00682086">
        <w:t>.2023</w:t>
      </w:r>
      <w:r w:rsidR="008209E1" w:rsidRPr="009D0B96">
        <w:t xml:space="preserve"> г. № </w:t>
      </w:r>
      <w:r>
        <w:t>21</w:t>
      </w:r>
      <w:r w:rsidR="008209E1" w:rsidRPr="009D0B96">
        <w:t>-п</w:t>
      </w:r>
    </w:p>
    <w:p w:rsidR="008209E1" w:rsidRPr="009D0B96" w:rsidRDefault="008209E1" w:rsidP="008209E1"/>
    <w:p w:rsidR="008209E1" w:rsidRDefault="008209E1" w:rsidP="008209E1">
      <w:pPr>
        <w:jc w:val="center"/>
      </w:pPr>
      <w:r w:rsidRPr="008913EA">
        <w:t>Муниципальная</w:t>
      </w:r>
      <w:r>
        <w:t xml:space="preserve"> </w:t>
      </w:r>
      <w:r w:rsidRPr="008913EA">
        <w:t>программа</w:t>
      </w:r>
    </w:p>
    <w:p w:rsidR="008209E1" w:rsidRDefault="008209E1" w:rsidP="008209E1">
      <w:pPr>
        <w:jc w:val="center"/>
      </w:pPr>
      <w:r>
        <w:t>по обустройству участков улично-дорожной сети, прилегающих к территории образовательных учреждений, расположенных на территории</w:t>
      </w:r>
      <w:r w:rsidR="00682086">
        <w:t xml:space="preserve"> Дзержинского сельсовета на 2023-2025</w:t>
      </w:r>
      <w:r>
        <w:t xml:space="preserve"> годы</w:t>
      </w:r>
    </w:p>
    <w:p w:rsidR="008209E1" w:rsidRDefault="008209E1" w:rsidP="008209E1">
      <w:pPr>
        <w:jc w:val="center"/>
      </w:pPr>
    </w:p>
    <w:p w:rsidR="008209E1" w:rsidRDefault="008209E1" w:rsidP="008209E1">
      <w:pPr>
        <w:jc w:val="center"/>
      </w:pPr>
      <w:r>
        <w:t>Паспорт программы</w:t>
      </w:r>
    </w:p>
    <w:p w:rsidR="008209E1" w:rsidRDefault="008209E1" w:rsidP="008209E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5"/>
        <w:gridCol w:w="7108"/>
      </w:tblGrid>
      <w:tr w:rsidR="008209E1" w:rsidRPr="00AA4C69" w:rsidTr="001B5443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Наименование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r>
              <w:t>«Обустройство участков улично-дорожной сети, прилегающих к территории образовательных учреждений, расположенных на территории</w:t>
            </w:r>
            <w:r w:rsidR="00682086">
              <w:t xml:space="preserve"> Дзержинского сельсовета на 2023-2025</w:t>
            </w:r>
            <w:r>
              <w:t xml:space="preserve"> годы»</w:t>
            </w:r>
            <w:r w:rsidRPr="00267E60">
              <w:t xml:space="preserve"> (далее - Программа)</w:t>
            </w:r>
            <w:r>
              <w:t xml:space="preserve"> </w:t>
            </w:r>
          </w:p>
        </w:tc>
      </w:tr>
      <w:tr w:rsidR="008209E1" w:rsidRPr="00AA4C69" w:rsidTr="001B5443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Заказчик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 xml:space="preserve">Администрация </w:t>
            </w:r>
            <w:r>
              <w:t xml:space="preserve"> Дзержинского сельсовета Дзержинского района </w:t>
            </w:r>
            <w:r w:rsidR="00682086">
              <w:t xml:space="preserve"> </w:t>
            </w:r>
            <w:r>
              <w:t>Красноярского края</w:t>
            </w: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Исполнители программы</w:t>
            </w:r>
          </w:p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 xml:space="preserve">Исполнители программы: Администрация </w:t>
            </w:r>
            <w:r>
              <w:t xml:space="preserve"> Дзержинского сельсовета Дзержинского района Красноярского края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Цели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proofErr w:type="gramStart"/>
            <w:r w:rsidRPr="00267E60">
              <w:t>Целью Программы является повышение безопасности дорожного движени</w:t>
            </w:r>
            <w:r>
              <w:t>я на улично-дорожной Дзержинского сельсовета</w:t>
            </w:r>
            <w:r w:rsidRPr="00267E60">
              <w:t>, в том числе:</w:t>
            </w:r>
            <w:proofErr w:type="gramEnd"/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сокращение количества дорожно-транспортных происшествий с участием пешеходов на дорогах;</w:t>
            </w: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 xml:space="preserve">- совершенствование организации транспортного и пешеходного движения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Дзержинское Дзержинского сельсовета</w:t>
            </w:r>
            <w:r w:rsidRPr="00267E60">
              <w:t>.</w:t>
            </w: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Задачи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применение эффективных схем, методов и средств организации дорожного движения;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ликвидация и профилактика возникновения опасных учас</w:t>
            </w:r>
            <w:r>
              <w:t>тков  улично-дорожной сети, прилегающих к территории образовательных учреждений</w:t>
            </w:r>
            <w:r w:rsidRPr="00267E60">
              <w:t>;</w:t>
            </w: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сокращение детского дорожно-транспортного травматизма;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- совершенствование организации движения</w:t>
            </w:r>
            <w:r>
              <w:t xml:space="preserve"> транспорта и пешеходов в сельском поселении</w:t>
            </w:r>
            <w:r w:rsidRPr="00267E60">
              <w:t>.</w:t>
            </w:r>
          </w:p>
        </w:tc>
      </w:tr>
      <w:tr w:rsidR="008209E1" w:rsidRPr="00AA4C69" w:rsidTr="001B5443">
        <w:trPr>
          <w:trHeight w:val="161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lastRenderedPageBreak/>
              <w:t>Целевые индикаторы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682086" w:rsidP="001B5443">
            <w:pPr>
              <w:spacing w:line="315" w:lineRule="atLeast"/>
              <w:textAlignment w:val="baseline"/>
            </w:pPr>
            <w:r>
              <w:t>Сокращение в 2023 году к уровню 2022</w:t>
            </w:r>
            <w:r w:rsidR="008209E1" w:rsidRPr="00267E60">
              <w:t xml:space="preserve"> года:</w:t>
            </w:r>
            <w:r w:rsidR="008209E1">
              <w:t xml:space="preserve"> числа пострадавших</w:t>
            </w:r>
            <w:r>
              <w:t xml:space="preserve"> в ДТП на 10%. Сокращение в 2024 году к уровню 2023</w:t>
            </w:r>
            <w:r w:rsidR="008209E1" w:rsidRPr="00267E60">
              <w:t xml:space="preserve"> года:</w:t>
            </w:r>
            <w:r w:rsidR="008209E1">
              <w:t xml:space="preserve"> числа пострадавших</w:t>
            </w:r>
            <w:r>
              <w:t xml:space="preserve"> в ДТП на 20%. Сокращение в 2025 году к уровню 2024</w:t>
            </w:r>
            <w:r w:rsidR="008209E1" w:rsidRPr="00267E60">
              <w:t xml:space="preserve"> года:</w:t>
            </w:r>
            <w:r w:rsidR="008209E1">
              <w:t xml:space="preserve"> числа пострадавших в ДТП </w:t>
            </w:r>
            <w:proofErr w:type="gramStart"/>
            <w:r w:rsidR="008209E1">
              <w:t>на</w:t>
            </w:r>
            <w:proofErr w:type="gramEnd"/>
            <w:r w:rsidR="008209E1">
              <w:t xml:space="preserve"> 20%.</w:t>
            </w:r>
          </w:p>
        </w:tc>
      </w:tr>
      <w:tr w:rsidR="008209E1" w:rsidRPr="00AA4C69" w:rsidTr="001B5443">
        <w:trPr>
          <w:trHeight w:val="4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r w:rsidRPr="00267E60">
              <w:t>Сроки реализации программы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Default="008209E1" w:rsidP="001B5443">
            <w:pPr>
              <w:contextualSpacing/>
              <w:textAlignment w:val="baseline"/>
            </w:pPr>
            <w:r w:rsidRPr="00267E60">
              <w:t xml:space="preserve">Срок </w:t>
            </w:r>
            <w:r w:rsidR="00682086">
              <w:t>реализации программы 2023 – 2025</w:t>
            </w:r>
            <w:r>
              <w:t xml:space="preserve"> годы.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contextualSpacing/>
              <w:textAlignment w:val="baseline"/>
            </w:pPr>
            <w:r w:rsidRPr="00267E60">
              <w:t>Этапы реализации программы не предусмотрены.</w:t>
            </w: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8209E1" w:rsidP="001B5443">
            <w:pPr>
              <w:spacing w:line="315" w:lineRule="atLeast"/>
              <w:textAlignment w:val="baseline"/>
            </w:pPr>
            <w:r w:rsidRPr="007C3AC1">
              <w:t xml:space="preserve">Ресурсное обеспечение программы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8209E1" w:rsidP="001B5443">
            <w:pPr>
              <w:spacing w:line="315" w:lineRule="atLeast"/>
              <w:textAlignment w:val="baseline"/>
            </w:pPr>
            <w:r w:rsidRPr="007C3AC1">
              <w:t xml:space="preserve">Общий объем финансирования Программы  из  бюджета поселения составляет </w:t>
            </w:r>
            <w:r w:rsidR="00682086">
              <w:t xml:space="preserve"> </w:t>
            </w:r>
            <w:r>
              <w:t>00</w:t>
            </w:r>
            <w:r w:rsidRPr="007C3AC1">
              <w:t>,</w:t>
            </w:r>
            <w:r>
              <w:t>0</w:t>
            </w:r>
            <w:r w:rsidRPr="007C3AC1">
              <w:t>0  рублей, в том числе:</w:t>
            </w: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682086" w:rsidP="001B5443">
            <w:pPr>
              <w:spacing w:line="315" w:lineRule="atLeast"/>
              <w:textAlignment w:val="baseline"/>
            </w:pPr>
            <w:r>
              <w:t>2023</w:t>
            </w:r>
            <w:r w:rsidR="008209E1" w:rsidRPr="007C3AC1">
              <w:t xml:space="preserve"> г. </w:t>
            </w:r>
            <w:r w:rsidR="008209E1">
              <w:t>–</w:t>
            </w:r>
            <w:r w:rsidR="008209E1" w:rsidRPr="007C3AC1">
              <w:t xml:space="preserve"> </w:t>
            </w:r>
            <w:r w:rsidR="008209E1">
              <w:t>0</w:t>
            </w:r>
            <w:r w:rsidR="008209E1" w:rsidRPr="007C3AC1">
              <w:t>,00  руб.,</w:t>
            </w:r>
          </w:p>
        </w:tc>
      </w:tr>
      <w:tr w:rsidR="008209E1" w:rsidRPr="00AA4C69" w:rsidTr="001B5443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8209E1" w:rsidP="001B5443"/>
        </w:tc>
        <w:tc>
          <w:tcPr>
            <w:tcW w:w="71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7C3AC1" w:rsidRDefault="00682086" w:rsidP="001B5443">
            <w:pPr>
              <w:spacing w:line="315" w:lineRule="atLeast"/>
              <w:textAlignment w:val="baseline"/>
            </w:pPr>
            <w:r>
              <w:t>2024</w:t>
            </w:r>
            <w:r w:rsidR="008209E1" w:rsidRPr="007C3AC1">
              <w:t xml:space="preserve"> г. </w:t>
            </w:r>
            <w:r w:rsidR="008209E1">
              <w:t>–</w:t>
            </w:r>
            <w:r w:rsidR="008209E1" w:rsidRPr="007C3AC1">
              <w:t xml:space="preserve"> </w:t>
            </w:r>
            <w:r w:rsidR="008209E1">
              <w:t>0</w:t>
            </w:r>
            <w:r w:rsidR="008209E1" w:rsidRPr="007C3AC1">
              <w:t>,00  руб.,</w:t>
            </w:r>
          </w:p>
          <w:p w:rsidR="008209E1" w:rsidRDefault="00682086" w:rsidP="001B5443">
            <w:pPr>
              <w:spacing w:line="315" w:lineRule="atLeast"/>
              <w:textAlignment w:val="baseline"/>
            </w:pPr>
            <w:r>
              <w:t>2025</w:t>
            </w:r>
            <w:r w:rsidR="008209E1">
              <w:t xml:space="preserve"> г. – 0</w:t>
            </w:r>
            <w:r w:rsidR="008209E1" w:rsidRPr="007C3AC1">
              <w:t>,00руб.</w:t>
            </w:r>
          </w:p>
          <w:p w:rsidR="008209E1" w:rsidRDefault="008209E1" w:rsidP="001B5443">
            <w:pPr>
              <w:spacing w:line="315" w:lineRule="atLeast"/>
              <w:textAlignment w:val="baseline"/>
            </w:pPr>
            <w:r>
              <w:t>Общий объём финансирования Программы из краев</w:t>
            </w:r>
            <w:r w:rsidR="00682086">
              <w:t xml:space="preserve">ого бюджета составляет </w:t>
            </w:r>
            <w:r>
              <w:t>0,00 рублей, в том числе:</w:t>
            </w:r>
          </w:p>
          <w:p w:rsidR="008209E1" w:rsidRDefault="00682086" w:rsidP="001B5443">
            <w:pPr>
              <w:spacing w:line="315" w:lineRule="atLeast"/>
              <w:textAlignment w:val="baseline"/>
            </w:pPr>
            <w:r>
              <w:t>2023 г. –</w:t>
            </w:r>
            <w:r w:rsidR="008209E1">
              <w:t>0,00 руб.,</w:t>
            </w:r>
          </w:p>
          <w:p w:rsidR="008209E1" w:rsidRDefault="00682086" w:rsidP="001B5443">
            <w:pPr>
              <w:spacing w:line="315" w:lineRule="atLeast"/>
              <w:textAlignment w:val="baseline"/>
            </w:pPr>
            <w:r>
              <w:t>2024</w:t>
            </w:r>
            <w:r w:rsidR="008209E1">
              <w:t xml:space="preserve"> г. – 0,00 руб.,</w:t>
            </w:r>
          </w:p>
          <w:p w:rsidR="008209E1" w:rsidRPr="007C3AC1" w:rsidRDefault="00682086" w:rsidP="001B5443">
            <w:pPr>
              <w:spacing w:line="315" w:lineRule="atLeast"/>
              <w:textAlignment w:val="baseline"/>
            </w:pPr>
            <w:r>
              <w:t>2025</w:t>
            </w:r>
            <w:r w:rsidR="008209E1">
              <w:t xml:space="preserve"> г. – 0,00 руб.</w:t>
            </w:r>
          </w:p>
        </w:tc>
      </w:tr>
      <w:tr w:rsidR="008209E1" w:rsidRPr="00AA4C69" w:rsidTr="001B5443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</w:tr>
      <w:tr w:rsidR="008209E1" w:rsidRPr="00AA4C69" w:rsidTr="001B544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</w:tr>
      <w:tr w:rsidR="008209E1" w:rsidRPr="00AA4C69" w:rsidTr="001B544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</w:p>
        </w:tc>
      </w:tr>
      <w:tr w:rsidR="008209E1" w:rsidRPr="00AA4C69" w:rsidTr="001B5443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>Ожидаемый эффект от реализации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267E60" w:rsidRDefault="008209E1" w:rsidP="001B5443">
            <w:pPr>
              <w:spacing w:line="315" w:lineRule="atLeast"/>
              <w:textAlignment w:val="baseline"/>
            </w:pPr>
            <w:r w:rsidRPr="00267E60">
              <w:t xml:space="preserve">Ликвидация и профилактика возникновения опасных участков на автомобильных дорогах </w:t>
            </w:r>
            <w:r>
              <w:t>улично-дорожной сети Дзержинского сельсовета, прилегающих к территории образовательных учреждений</w:t>
            </w:r>
            <w:r w:rsidRPr="00267E60">
              <w:t>;</w:t>
            </w:r>
          </w:p>
        </w:tc>
      </w:tr>
    </w:tbl>
    <w:p w:rsidR="008209E1" w:rsidRDefault="008209E1" w:rsidP="008209E1">
      <w:pPr>
        <w:shd w:val="clear" w:color="auto" w:fill="FFFFFF"/>
        <w:spacing w:line="315" w:lineRule="atLeast"/>
        <w:textAlignment w:val="baseline"/>
      </w:pP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  <w:r>
        <w:t>1. Введение. Характеристика проблем,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  <w:r>
        <w:t xml:space="preserve"> на решение </w:t>
      </w:r>
      <w:proofErr w:type="gramStart"/>
      <w:r>
        <w:t>которых</w:t>
      </w:r>
      <w:proofErr w:type="gramEnd"/>
      <w:r>
        <w:t>, направлена Программа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</w:p>
    <w:p w:rsidR="008209E1" w:rsidRPr="00C6647A" w:rsidRDefault="008209E1" w:rsidP="008209E1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 xml:space="preserve">          </w:t>
      </w:r>
      <w:r w:rsidRPr="00C6647A">
        <w:t xml:space="preserve">Настоящая программа разработана на основании положений Федерального закона от 06.10.2003 года № 131-ФЗ «Об общих принципах организации местного самоуправления в Российской Федерации», Федерального закона от 10.12.1995 года № 196-ФЗ «О безопасности дорожного движения», </w:t>
      </w:r>
      <w:r w:rsidRPr="00191D54">
        <w:t xml:space="preserve">Государственного стандарта РФ ГОСТ </w:t>
      </w:r>
      <w:proofErr w:type="gramStart"/>
      <w:r w:rsidR="00922406" w:rsidRPr="00191D54">
        <w:rPr>
          <w:shd w:val="clear" w:color="auto" w:fill="FFFFFF"/>
        </w:rPr>
        <w:t>Р</w:t>
      </w:r>
      <w:proofErr w:type="gramEnd"/>
      <w:r w:rsidR="00922406" w:rsidRPr="00191D54">
        <w:rPr>
          <w:shd w:val="clear" w:color="auto" w:fill="FFFFFF"/>
        </w:rPr>
        <w:t xml:space="preserve"> 50597</w:t>
      </w:r>
      <w:r w:rsidR="00922406" w:rsidRPr="00191D54">
        <w:t>-2017</w:t>
      </w:r>
      <w:r w:rsidRPr="00191D54">
        <w:t xml:space="preserve"> </w:t>
      </w:r>
      <w:r w:rsidR="0065528F" w:rsidRPr="00191D54">
        <w:t>«Дороги автомобильные и улицы</w:t>
      </w:r>
      <w:r w:rsidR="00191D54">
        <w:t>. Требования к экс</w:t>
      </w:r>
      <w:r w:rsidR="0065528F" w:rsidRPr="00191D54">
        <w:t>плуатационному</w:t>
      </w:r>
      <w:r w:rsidR="0065528F">
        <w:t xml:space="preserve"> состоянию, допустимому по условиям обеспечения безопасности дорожного движения»</w:t>
      </w:r>
      <w:r w:rsidR="0065528F" w:rsidRPr="00191D54">
        <w:t>.</w:t>
      </w:r>
      <w:r w:rsidRPr="00C6647A">
        <w:t xml:space="preserve"> </w:t>
      </w:r>
      <w:r w:rsidRPr="00267E60">
        <w:rPr>
          <w:spacing w:val="2"/>
        </w:rPr>
        <w:t>Разработка</w:t>
      </w:r>
      <w:r>
        <w:rPr>
          <w:spacing w:val="2"/>
        </w:rPr>
        <w:t xml:space="preserve"> </w:t>
      </w:r>
      <w:r w:rsidRPr="00267E60">
        <w:rPr>
          <w:spacing w:val="2"/>
        </w:rPr>
        <w:t xml:space="preserve"> Программы  вызвана необходимостью комплексного подхода к решению вопросов, связанных с охраной жизни, здоровья граждан путем предупреждения дорожно-транспортных происшествий, снижения тяжести их последст</w:t>
      </w:r>
      <w:r w:rsidR="00682086">
        <w:rPr>
          <w:spacing w:val="2"/>
        </w:rPr>
        <w:t>вий</w:t>
      </w:r>
      <w:r w:rsidR="00793ABB">
        <w:rPr>
          <w:spacing w:val="2"/>
        </w:rPr>
        <w:t xml:space="preserve">, </w:t>
      </w:r>
      <w:r w:rsidRPr="00267E60">
        <w:rPr>
          <w:spacing w:val="2"/>
        </w:rPr>
        <w:t xml:space="preserve">с </w:t>
      </w:r>
      <w:r w:rsidRPr="00C6647A">
        <w:rPr>
          <w:spacing w:val="2"/>
        </w:rPr>
        <w:t xml:space="preserve">целью </w:t>
      </w:r>
      <w:r w:rsidRPr="00C6647A">
        <w:t>обустройства участков улично-дорожной сети, прилегающих к территории образовательных учреждений, расположенных на территории Дзержинского сельсовета</w:t>
      </w:r>
      <w:r w:rsidRPr="00C6647A">
        <w:rPr>
          <w:spacing w:val="2"/>
        </w:rPr>
        <w:t xml:space="preserve"> </w:t>
      </w:r>
      <w:r w:rsidRPr="00267E60">
        <w:rPr>
          <w:spacing w:val="2"/>
        </w:rPr>
        <w:t xml:space="preserve"> до но</w:t>
      </w:r>
      <w:r w:rsidR="00793ABB">
        <w:rPr>
          <w:spacing w:val="2"/>
        </w:rPr>
        <w:t>рмативных требований.</w:t>
      </w:r>
    </w:p>
    <w:p w:rsidR="008209E1" w:rsidRDefault="008209E1" w:rsidP="008209E1">
      <w:pPr>
        <w:shd w:val="clear" w:color="auto" w:fill="FFFFFF"/>
        <w:contextualSpacing/>
        <w:jc w:val="both"/>
        <w:textAlignment w:val="baseline"/>
      </w:pPr>
      <w:r w:rsidRPr="00C6647A">
        <w:rPr>
          <w:color w:val="2D2D2D"/>
          <w:spacing w:val="2"/>
        </w:rPr>
        <w:t xml:space="preserve">          </w:t>
      </w:r>
      <w:r w:rsidRPr="00267E60">
        <w:rPr>
          <w:spacing w:val="2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</w:t>
      </w:r>
      <w:r w:rsidRPr="00267E60">
        <w:rPr>
          <w:spacing w:val="2"/>
        </w:rPr>
        <w:lastRenderedPageBreak/>
        <w:t xml:space="preserve">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</w:t>
      </w:r>
      <w:proofErr w:type="gramStart"/>
      <w:r w:rsidRPr="00267E60">
        <w:rPr>
          <w:spacing w:val="2"/>
        </w:rPr>
        <w:t>переходов</w:t>
      </w:r>
      <w:proofErr w:type="gramEnd"/>
      <w:r w:rsidRPr="00267E60">
        <w:rPr>
          <w:spacing w:val="2"/>
        </w:rPr>
        <w:t xml:space="preserve">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</w:t>
      </w:r>
      <w:r w:rsidRPr="006011A3">
        <w:rPr>
          <w:spacing w:val="2"/>
        </w:rPr>
        <w:t>.</w:t>
      </w:r>
      <w:r w:rsidRPr="00267E60">
        <w:rPr>
          <w:spacing w:val="2"/>
        </w:rPr>
        <w:br/>
      </w:r>
      <w:r w:rsidRPr="006011A3">
        <w:rPr>
          <w:spacing w:val="2"/>
        </w:rPr>
        <w:t xml:space="preserve">          </w:t>
      </w:r>
      <w:r w:rsidRPr="00267E60">
        <w:rPr>
          <w:spacing w:val="2"/>
        </w:rPr>
        <w:t>Данная проблема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  <w:r w:rsidRPr="006011A3">
        <w:rPr>
          <w:spacing w:val="2"/>
        </w:rPr>
        <w:t xml:space="preserve"> </w:t>
      </w:r>
      <w:r w:rsidRPr="00267E60">
        <w:rPr>
          <w:spacing w:val="2"/>
        </w:rPr>
        <w:t xml:space="preserve">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 требует комплексного </w:t>
      </w:r>
      <w:proofErr w:type="gramStart"/>
      <w:r w:rsidRPr="00267E60">
        <w:rPr>
          <w:spacing w:val="2"/>
        </w:rPr>
        <w:t>подхода</w:t>
      </w:r>
      <w:proofErr w:type="gramEnd"/>
      <w:r w:rsidRPr="00267E60">
        <w:rPr>
          <w:spacing w:val="2"/>
        </w:rPr>
        <w:t xml:space="preserve"> и принятия в этом направлении неотложных мер по реконструкции улиц и дорог, совершен</w:t>
      </w:r>
      <w:r w:rsidRPr="006011A3">
        <w:rPr>
          <w:spacing w:val="2"/>
        </w:rPr>
        <w:t>ствованию организации дорожного</w:t>
      </w:r>
      <w:r>
        <w:rPr>
          <w:spacing w:val="2"/>
        </w:rPr>
        <w:t xml:space="preserve"> движения на участках</w:t>
      </w:r>
      <w:r w:rsidRPr="006011A3">
        <w:t xml:space="preserve"> </w:t>
      </w:r>
      <w:r w:rsidRPr="00C6647A">
        <w:t xml:space="preserve"> улично-дорожной сети, прилегающих к территории образовательных учреждений</w:t>
      </w:r>
      <w:r w:rsidRPr="006011A3">
        <w:t xml:space="preserve"> </w:t>
      </w:r>
      <w:r>
        <w:t>расположенных в поселении.</w:t>
      </w:r>
    </w:p>
    <w:p w:rsidR="008209E1" w:rsidRDefault="008209E1" w:rsidP="008209E1">
      <w:pPr>
        <w:shd w:val="clear" w:color="auto" w:fill="FFFFFF"/>
        <w:spacing w:line="315" w:lineRule="atLeast"/>
        <w:jc w:val="both"/>
        <w:textAlignment w:val="baseline"/>
      </w:pPr>
      <w:r>
        <w:t xml:space="preserve">          На территории сельского поселения Дзержинский сельсовет расположено 11 образовательных учреждений, в которых обучается </w:t>
      </w:r>
      <w:r w:rsidRPr="00430802">
        <w:t>2</w:t>
      </w:r>
      <w:r>
        <w:t xml:space="preserve"> </w:t>
      </w:r>
      <w:r w:rsidRPr="00430802">
        <w:t xml:space="preserve">593 </w:t>
      </w:r>
      <w:r>
        <w:t>ребёнка.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  <w:r>
        <w:t>Таблица 1:Перечень образовательных учреждений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2976"/>
        <w:gridCol w:w="2092"/>
      </w:tblGrid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976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Количество</w:t>
            </w:r>
            <w:r w:rsidR="00682086">
              <w:rPr>
                <w:spacing w:val="2"/>
              </w:rPr>
              <w:t>,</w:t>
            </w:r>
            <w:r w:rsidRPr="00643532">
              <w:rPr>
                <w:spacing w:val="2"/>
              </w:rPr>
              <w:t xml:space="preserve"> </w:t>
            </w:r>
            <w:proofErr w:type="gramStart"/>
            <w:r w:rsidRPr="00643532">
              <w:rPr>
                <w:spacing w:val="2"/>
              </w:rPr>
              <w:t>обучающихся</w:t>
            </w:r>
            <w:proofErr w:type="gramEnd"/>
            <w:r w:rsidRPr="00643532">
              <w:rPr>
                <w:spacing w:val="2"/>
              </w:rPr>
              <w:t xml:space="preserve"> в учреждении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общеобразовательное учреждение «Дзержинская средняя школа №1»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209E1" w:rsidRPr="00682086" w:rsidRDefault="008209E1" w:rsidP="001B5443">
            <w:pPr>
              <w:spacing w:line="315" w:lineRule="atLeast"/>
              <w:textAlignment w:val="baseline"/>
            </w:pPr>
            <w:r w:rsidRPr="00643532">
              <w:t>пер. Новый, 1</w:t>
            </w:r>
            <w:r>
              <w:t xml:space="preserve"> «а»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600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2.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425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3.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643532">
              <w:t>Усольская</w:t>
            </w:r>
            <w:proofErr w:type="spellEnd"/>
            <w:r w:rsidRPr="00643532">
              <w:t xml:space="preserve"> средняя школа</w:t>
            </w:r>
            <w:r>
              <w:t>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д</w:t>
            </w:r>
            <w:r w:rsidRPr="00643532">
              <w:t>.</w:t>
            </w:r>
            <w:r>
              <w:t xml:space="preserve"> </w:t>
            </w:r>
            <w:r w:rsidRPr="00643532">
              <w:t xml:space="preserve">Усолка,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Молодёжная, 1</w:t>
            </w:r>
            <w:r>
              <w:t xml:space="preserve"> «а»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75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дошкольное образовательное учреждение «Дзержинский </w:t>
            </w:r>
            <w:r w:rsidRPr="00643532">
              <w:lastRenderedPageBreak/>
              <w:t>детский сад №1 «</w:t>
            </w:r>
            <w:proofErr w:type="spellStart"/>
            <w:r w:rsidRPr="00643532">
              <w:t>Чебурашка</w:t>
            </w:r>
            <w:proofErr w:type="spellEnd"/>
            <w:r w:rsidRPr="00643532">
              <w:t>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lastRenderedPageBreak/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Детс</w:t>
            </w:r>
            <w:r>
              <w:t>т</w:t>
            </w:r>
            <w:r w:rsidRPr="00643532">
              <w:t>ва, 6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136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lastRenderedPageBreak/>
              <w:t>5.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84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Больничная, 7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131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№4 «Березка»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пер.</w:t>
            </w:r>
            <w:r>
              <w:t xml:space="preserve"> </w:t>
            </w:r>
            <w:r w:rsidRPr="00643532">
              <w:t>Южный, 8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  <w:r w:rsidRPr="00643532">
              <w:rPr>
                <w:spacing w:val="2"/>
              </w:rPr>
              <w:t>0</w:t>
            </w:r>
          </w:p>
        </w:tc>
      </w:tr>
      <w:tr w:rsidR="008209E1" w:rsidRPr="00643532" w:rsidTr="00682086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Филиал </w:t>
            </w:r>
            <w:r>
              <w:t>Муниципального бюджетного дошкольного образовательного учреждения</w:t>
            </w:r>
            <w:r w:rsidRPr="00643532">
              <w:t xml:space="preserve"> «Дзержинский детский сад №4 «Березка»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д. Усолка,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ул. Центральная, 3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</w:tr>
      <w:tr w:rsidR="008209E1" w:rsidRPr="00643532" w:rsidTr="00682086">
        <w:trPr>
          <w:trHeight w:val="1355"/>
        </w:trPr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9.</w:t>
            </w:r>
          </w:p>
        </w:tc>
        <w:tc>
          <w:tcPr>
            <w:tcW w:w="3828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976" w:type="dxa"/>
          </w:tcPr>
          <w:p w:rsidR="00682086" w:rsidRDefault="008209E1" w:rsidP="001B5443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 Денисовская, 66</w:t>
            </w:r>
          </w:p>
        </w:tc>
        <w:tc>
          <w:tcPr>
            <w:tcW w:w="2092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650</w:t>
            </w:r>
          </w:p>
        </w:tc>
      </w:tr>
      <w:tr w:rsidR="008209E1" w:rsidRPr="00643532" w:rsidTr="00682086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82086" w:rsidRDefault="008209E1" w:rsidP="001B5443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 Пограничников, 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263</w:t>
            </w:r>
          </w:p>
        </w:tc>
      </w:tr>
      <w:tr w:rsidR="008209E1" w:rsidRPr="00643532" w:rsidTr="00682086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82086" w:rsidRDefault="008209E1" w:rsidP="001B5443">
            <w:pPr>
              <w:spacing w:line="315" w:lineRule="atLeast"/>
              <w:textAlignment w:val="baseline"/>
            </w:pPr>
            <w:r>
              <w:t>с. Дзержинское,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</w:pPr>
            <w:r>
              <w:t>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99</w:t>
            </w:r>
          </w:p>
        </w:tc>
      </w:tr>
    </w:tbl>
    <w:p w:rsidR="008209E1" w:rsidRPr="006734C3" w:rsidRDefault="008209E1" w:rsidP="008209E1">
      <w:pPr>
        <w:shd w:val="clear" w:color="auto" w:fill="FFFFFF"/>
        <w:contextualSpacing/>
        <w:jc w:val="both"/>
        <w:textAlignment w:val="baseline"/>
      </w:pPr>
      <w:r w:rsidRPr="00267E60">
        <w:rPr>
          <w:spacing w:val="2"/>
        </w:rPr>
        <w:br/>
      </w:r>
      <w:r w:rsidRPr="006734C3">
        <w:rPr>
          <w:spacing w:val="2"/>
        </w:rPr>
        <w:t xml:space="preserve">          </w:t>
      </w:r>
      <w:proofErr w:type="gramStart"/>
      <w:r w:rsidRPr="006734C3">
        <w:rPr>
          <w:spacing w:val="2"/>
        </w:rPr>
        <w:t>Постановлениями администрации Дзержинского сельсовета от 15.05.2012 года №78-п «О присвоении наименований пешеходных переходов», от 04.04.2016 года  № 57-п «О внесении изменений в постановление от 15.05.2013 года №78-п «О присвоении наименований пешеходных переходов» и от 01.02.2017 года №7-п «О внесении изменений в постановление от 15.05.2013 года №78-п «О присвоении наименований пешеходных переходов» на терри</w:t>
      </w:r>
      <w:r w:rsidR="00682086">
        <w:rPr>
          <w:spacing w:val="2"/>
        </w:rPr>
        <w:t>тории с. Дзержинского имеется 22</w:t>
      </w:r>
      <w:r w:rsidRPr="006734C3">
        <w:rPr>
          <w:spacing w:val="2"/>
        </w:rPr>
        <w:t xml:space="preserve"> пешеходных переходов: </w:t>
      </w:r>
      <w:r w:rsidRPr="006734C3">
        <w:t>по ул</w:t>
      </w:r>
      <w:proofErr w:type="gramEnd"/>
      <w:r w:rsidRPr="006734C3">
        <w:t xml:space="preserve">. </w:t>
      </w:r>
      <w:proofErr w:type="spellStart"/>
      <w:proofErr w:type="gramStart"/>
      <w:r w:rsidRPr="006734C3">
        <w:t>Денисовской</w:t>
      </w:r>
      <w:proofErr w:type="spellEnd"/>
      <w:r w:rsidRPr="006734C3">
        <w:t xml:space="preserve"> в районе дома №4, по ул. </w:t>
      </w:r>
      <w:proofErr w:type="spellStart"/>
      <w:r w:rsidRPr="006734C3">
        <w:t>Денисовской</w:t>
      </w:r>
      <w:proofErr w:type="spellEnd"/>
      <w:r w:rsidRPr="006734C3">
        <w:t xml:space="preserve"> в районе дома №68; по ул. Денисовская  в районе дома №98;  по ул. Ленина в районе дома №1; по ул. Ленина в районе дома №6; по ул. Ленина в районе дома №10; по ул. Ленина в районе дома №14; по ул. Ленина </w:t>
      </w:r>
      <w:r w:rsidRPr="006734C3">
        <w:lastRenderedPageBreak/>
        <w:t>в районе дома №34;</w:t>
      </w:r>
      <w:proofErr w:type="gramEnd"/>
      <w:r w:rsidRPr="006734C3">
        <w:t xml:space="preserve"> по ул. Кирова в районе дома №3; по  ул. Кирова в районе дома №15; по ул. Кирова в районе дома №146; по ул. </w:t>
      </w:r>
      <w:proofErr w:type="gramStart"/>
      <w:r w:rsidRPr="006734C3">
        <w:t>Студенческой</w:t>
      </w:r>
      <w:proofErr w:type="gramEnd"/>
      <w:r w:rsidRPr="006734C3">
        <w:t xml:space="preserve"> в районе дома №2; по ул. Студенческой в районе дома №11; по ул. Мичурина в районе дома №24 «а»; по ул. </w:t>
      </w:r>
      <w:proofErr w:type="spellStart"/>
      <w:r w:rsidRPr="006734C3">
        <w:t>Ак</w:t>
      </w:r>
      <w:proofErr w:type="spellEnd"/>
      <w:r w:rsidRPr="006734C3">
        <w:t xml:space="preserve">. </w:t>
      </w:r>
      <w:proofErr w:type="gramStart"/>
      <w:r w:rsidRPr="006734C3">
        <w:t xml:space="preserve">Павлова в районе дома №13; по ул. Больничной в районе дома №11; </w:t>
      </w:r>
      <w:r w:rsidR="006A592F">
        <w:t xml:space="preserve">по ул. Мичурина, в районе дома </w:t>
      </w:r>
      <w:r w:rsidR="006A592F" w:rsidRPr="006A592F">
        <w:t>№6</w:t>
      </w:r>
      <w:r w:rsidR="006A592F">
        <w:t>;</w:t>
      </w:r>
      <w:r w:rsidRPr="006734C3">
        <w:t xml:space="preserve">   по ул. Мичурина в районе дома  №36; по ул. Мичурина в районе дома  №35 «б»; </w:t>
      </w:r>
      <w:r w:rsidR="006A592F">
        <w:t>по ул. Красноармейская, в районе дома №94;</w:t>
      </w:r>
      <w:r w:rsidRPr="006734C3">
        <w:t xml:space="preserve"> по ул. </w:t>
      </w:r>
      <w:proofErr w:type="spellStart"/>
      <w:r w:rsidRPr="006734C3">
        <w:t>Ракуса</w:t>
      </w:r>
      <w:proofErr w:type="spellEnd"/>
      <w:r w:rsidRPr="006734C3">
        <w:t xml:space="preserve"> в районе остановки «ул. Чехова» (конечная);</w:t>
      </w:r>
      <w:proofErr w:type="gramEnd"/>
      <w:r w:rsidRPr="006734C3">
        <w:t xml:space="preserve"> по пер. </w:t>
      </w:r>
      <w:proofErr w:type="gramStart"/>
      <w:r w:rsidRPr="006734C3">
        <w:t>Восточный</w:t>
      </w:r>
      <w:proofErr w:type="gramEnd"/>
      <w:r w:rsidRPr="006734C3">
        <w:t xml:space="preserve"> в районе дома  №6. </w:t>
      </w:r>
    </w:p>
    <w:p w:rsidR="008209E1" w:rsidRPr="006734C3" w:rsidRDefault="008209E1" w:rsidP="008209E1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6734C3">
        <w:t xml:space="preserve">          Из них 5 пешеходных переходов по ул. Кирова в районе дома №146; по ул. </w:t>
      </w:r>
      <w:proofErr w:type="spellStart"/>
      <w:r w:rsidRPr="006734C3">
        <w:t>Денисовской</w:t>
      </w:r>
      <w:proofErr w:type="spellEnd"/>
      <w:r w:rsidRPr="006734C3">
        <w:t xml:space="preserve"> в районе дома №68,по ул.  Кирова в районе дома №15; по ул. </w:t>
      </w:r>
      <w:proofErr w:type="spellStart"/>
      <w:r w:rsidRPr="006734C3">
        <w:t>Ак</w:t>
      </w:r>
      <w:proofErr w:type="spellEnd"/>
      <w:r w:rsidRPr="006734C3">
        <w:t xml:space="preserve">. Павлова в районе дома №13; по ул. </w:t>
      </w:r>
      <w:proofErr w:type="gramStart"/>
      <w:r w:rsidRPr="006734C3">
        <w:t>Больничной</w:t>
      </w:r>
      <w:proofErr w:type="gramEnd"/>
      <w:r w:rsidRPr="006734C3">
        <w:t xml:space="preserve"> в районе дома №11 расположены на прилегающих  территориях образовательных учреждений. </w:t>
      </w:r>
    </w:p>
    <w:p w:rsidR="00CD30CF" w:rsidRDefault="008209E1" w:rsidP="008209E1">
      <w:pPr>
        <w:contextualSpacing/>
        <w:jc w:val="both"/>
      </w:pPr>
      <w:r w:rsidRPr="006734C3">
        <w:t xml:space="preserve">          На прилегающей территории муниципального бюджетного общеобразовательного учреждения «Дзержинская средняя школа №2» проходит   участок  улично-дорожной сети, на котором расположен пешеходный переход по ул. Кирова в районе дома №146. На прилегающей территории муниципального бюджетного учреждения дополнительного образования «Центр внешкольной работы» проходит   участок  улично-дорожной сети, на котором расположен пешеходный переход по ул. </w:t>
      </w:r>
      <w:proofErr w:type="spellStart"/>
      <w:r w:rsidRPr="006734C3">
        <w:t>Денисовской</w:t>
      </w:r>
      <w:proofErr w:type="spellEnd"/>
      <w:r w:rsidRPr="006734C3">
        <w:t xml:space="preserve"> в районе дома №68. На прилегающей территории муниципального бюджетного учреждения дополнительного образования «Дзержинская детская школа искусств» проходит   участок  улично-дорожной сети, на котором расположен пешеходный переход по ул.  Кирова в районе дома №15. На прилегающей территории муниципального бюджетного дошкольного образовательного учреждения «Дзержинский детский сад №2 «Колокольчик» проходит   участок  улично-дорожной сети, на котором расположен пешеходный переход по ул. </w:t>
      </w:r>
      <w:proofErr w:type="spellStart"/>
      <w:r w:rsidRPr="006734C3">
        <w:t>Ак</w:t>
      </w:r>
      <w:proofErr w:type="spellEnd"/>
      <w:r w:rsidRPr="006734C3">
        <w:t>. Павлова в районе дома №13. На прилегающей территории муниципального бюджетного дошкольного образовательного учреждения «Дзержинский детский сад №3 «Тополек» проходит   участок  улично-дорожной сети, на котором расположен пешеходный переход по ул. Больничной в районе дома №11.</w:t>
      </w:r>
    </w:p>
    <w:p w:rsidR="008209E1" w:rsidRDefault="008209E1" w:rsidP="008209E1">
      <w:pPr>
        <w:shd w:val="clear" w:color="auto" w:fill="FFFFFF"/>
        <w:contextualSpacing/>
        <w:jc w:val="both"/>
        <w:textAlignment w:val="baseline"/>
      </w:pPr>
    </w:p>
    <w:p w:rsidR="008209E1" w:rsidRDefault="008209E1" w:rsidP="009C2D78">
      <w:pPr>
        <w:shd w:val="clear" w:color="auto" w:fill="FFFFFF"/>
        <w:spacing w:line="315" w:lineRule="atLeast"/>
        <w:jc w:val="both"/>
        <w:textAlignment w:val="baseline"/>
      </w:pPr>
      <w:r>
        <w:t>Таблица 2:</w:t>
      </w:r>
      <w:r w:rsidR="009C2D78">
        <w:t xml:space="preserve"> </w:t>
      </w:r>
      <w:r>
        <w:t>Показатели интенсивности движения</w:t>
      </w:r>
      <w:r w:rsidR="001E2F6F">
        <w:t xml:space="preserve"> </w:t>
      </w:r>
      <w:r>
        <w:t>на участках улично-дорожной сети, прилегающих</w:t>
      </w:r>
      <w:r w:rsidR="001E2F6F">
        <w:t xml:space="preserve"> </w:t>
      </w:r>
      <w:r>
        <w:t>к территории образовательных учреждений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2694"/>
        <w:gridCol w:w="2092"/>
      </w:tblGrid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4110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D6397A">
              <w:rPr>
                <w:color w:val="000000"/>
              </w:rPr>
              <w:t>Расчетная часовая интенсивность</w:t>
            </w:r>
            <w:r>
              <w:rPr>
                <w:color w:val="000000"/>
              </w:rPr>
              <w:t>,</w:t>
            </w:r>
          </w:p>
          <w:p w:rsidR="008209E1" w:rsidRPr="00D6397A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color w:val="000000"/>
              </w:rPr>
              <w:t>авто/час</w:t>
            </w:r>
            <w:r w:rsidRPr="00D6397A">
              <w:rPr>
                <w:color w:val="000000"/>
              </w:rPr>
              <w:t xml:space="preserve"> 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</w:t>
            </w:r>
          </w:p>
        </w:tc>
        <w:tc>
          <w:tcPr>
            <w:tcW w:w="2694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092" w:type="dxa"/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8209E1" w:rsidRPr="00643532" w:rsidRDefault="005733CC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дошкольное образовательное учреждение «Дзержинский </w:t>
            </w:r>
            <w:r w:rsidRPr="00643532">
              <w:lastRenderedPageBreak/>
              <w:t>детский сад №2 «Колокольчик»</w:t>
            </w:r>
          </w:p>
        </w:tc>
        <w:tc>
          <w:tcPr>
            <w:tcW w:w="2694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lastRenderedPageBreak/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092" w:type="dxa"/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8209E1" w:rsidRPr="00643532" w:rsidRDefault="005733CC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24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694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gramStart"/>
            <w:r w:rsidRPr="00643532">
              <w:t>Больничная</w:t>
            </w:r>
            <w:proofErr w:type="gramEnd"/>
            <w:r w:rsidRPr="00643532">
              <w:t>, 7</w:t>
            </w:r>
          </w:p>
        </w:tc>
        <w:tc>
          <w:tcPr>
            <w:tcW w:w="2092" w:type="dxa"/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8209E1" w:rsidRPr="00643532" w:rsidRDefault="005733CC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36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694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Денисовская, 66</w:t>
            </w:r>
          </w:p>
        </w:tc>
        <w:tc>
          <w:tcPr>
            <w:tcW w:w="2092" w:type="dxa"/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8209E1" w:rsidRPr="00643532" w:rsidRDefault="005733CC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36</w:t>
            </w:r>
          </w:p>
        </w:tc>
      </w:tr>
      <w:tr w:rsidR="008209E1" w:rsidRPr="00643532" w:rsidTr="001B544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209E1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8209E1" w:rsidRDefault="005733CC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</w:tr>
    </w:tbl>
    <w:p w:rsidR="008209E1" w:rsidRDefault="008209E1" w:rsidP="008209E1">
      <w:pPr>
        <w:jc w:val="center"/>
      </w:pPr>
      <w:r w:rsidRPr="00267E60">
        <w:rPr>
          <w:spacing w:val="2"/>
        </w:rPr>
        <w:br/>
      </w:r>
      <w:r>
        <w:t>2. Перечень мероприятий, направленных</w:t>
      </w:r>
    </w:p>
    <w:p w:rsidR="008209E1" w:rsidRDefault="008209E1" w:rsidP="008209E1">
      <w:pPr>
        <w:jc w:val="center"/>
      </w:pPr>
      <w:r>
        <w:t>на повышение безопасности дорожного движения</w:t>
      </w:r>
    </w:p>
    <w:p w:rsidR="008209E1" w:rsidRDefault="008209E1" w:rsidP="008209E1">
      <w:pPr>
        <w:jc w:val="center"/>
      </w:pPr>
    </w:p>
    <w:p w:rsidR="008209E1" w:rsidRDefault="008209E1" w:rsidP="008209E1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</w:t>
      </w:r>
      <w:r w:rsidRPr="00CF14BA">
        <w:rPr>
          <w:spacing w:val="2"/>
        </w:rPr>
        <w:t xml:space="preserve">Комплекс мероприятий Программы направлен  на сокращение уровня пострадавших в результате дорожно-транспортных происшествий </w:t>
      </w:r>
      <w:r>
        <w:rPr>
          <w:spacing w:val="2"/>
        </w:rPr>
        <w:t xml:space="preserve">и </w:t>
      </w:r>
      <w:r w:rsidRPr="00CF14BA">
        <w:rPr>
          <w:spacing w:val="2"/>
        </w:rPr>
        <w:t>формиру</w:t>
      </w:r>
      <w:r>
        <w:rPr>
          <w:spacing w:val="2"/>
        </w:rPr>
        <w:t>ется по следующим направлениям:</w:t>
      </w:r>
      <w:r w:rsidRPr="00CF14BA">
        <w:rPr>
          <w:spacing w:val="2"/>
        </w:rPr>
        <w:br/>
      </w:r>
      <w:r>
        <w:rPr>
          <w:spacing w:val="2"/>
        </w:rPr>
        <w:t xml:space="preserve">          </w:t>
      </w:r>
      <w:r w:rsidRPr="00CF14BA">
        <w:rPr>
          <w:spacing w:val="2"/>
        </w:rPr>
        <w:t xml:space="preserve">- совершенствование работы по </w:t>
      </w:r>
      <w:r>
        <w:rPr>
          <w:spacing w:val="2"/>
        </w:rPr>
        <w:t>устранению причин детского ДТП,</w:t>
      </w:r>
      <w:r w:rsidRPr="00CF14BA">
        <w:rPr>
          <w:spacing w:val="2"/>
        </w:rPr>
        <w:br/>
      </w:r>
      <w:r>
        <w:rPr>
          <w:spacing w:val="2"/>
        </w:rPr>
        <w:t xml:space="preserve">          </w:t>
      </w:r>
      <w:r w:rsidRPr="00CF14BA">
        <w:rPr>
          <w:spacing w:val="2"/>
        </w:rPr>
        <w:t>- упорядочение движения транспорта и</w:t>
      </w:r>
      <w:r>
        <w:rPr>
          <w:spacing w:val="2"/>
        </w:rPr>
        <w:t xml:space="preserve"> пешеходов.</w:t>
      </w:r>
      <w:r w:rsidRPr="00CF14BA">
        <w:rPr>
          <w:spacing w:val="2"/>
        </w:rPr>
        <w:br/>
      </w:r>
      <w:r>
        <w:rPr>
          <w:spacing w:val="2"/>
        </w:rPr>
        <w:t xml:space="preserve">          </w:t>
      </w:r>
      <w:r w:rsidRPr="00CF14BA">
        <w:rPr>
          <w:spacing w:val="2"/>
        </w:rPr>
        <w:t>Все мероприятия, направлены на совершенствование организационных основ системы управления деятельностью в области обеспечения безопасности дорожного движения и предусматривают повышение уровня информированности населения в области обеспечения безопасности дорожного движения, организации профилактики детского дор</w:t>
      </w:r>
      <w:r>
        <w:rPr>
          <w:spacing w:val="2"/>
        </w:rPr>
        <w:t xml:space="preserve">ожно-транспортного травматизма. </w:t>
      </w:r>
      <w:r w:rsidRPr="00CF14BA">
        <w:rPr>
          <w:spacing w:val="2"/>
        </w:rPr>
        <w:t xml:space="preserve">Деятельность в указанных направлениях предусматривает совершенствование условий движения на автодорогах в  селе </w:t>
      </w:r>
      <w:r>
        <w:rPr>
          <w:spacing w:val="2"/>
        </w:rPr>
        <w:t xml:space="preserve">Дзержинское. </w:t>
      </w:r>
      <w:r w:rsidRPr="00CF14BA">
        <w:rPr>
          <w:spacing w:val="2"/>
        </w:rPr>
        <w:t>Механизм реализации Программы базируется на исполнении «Федерального закона от 1</w:t>
      </w:r>
      <w:r w:rsidR="001E2F6F">
        <w:rPr>
          <w:spacing w:val="2"/>
        </w:rPr>
        <w:t>0.12.</w:t>
      </w:r>
      <w:r w:rsidRPr="00CF14BA">
        <w:rPr>
          <w:spacing w:val="2"/>
        </w:rPr>
        <w:t xml:space="preserve">1995 года №196-ФЗ «О безопасности дорожного </w:t>
      </w:r>
      <w:r>
        <w:rPr>
          <w:spacing w:val="2"/>
        </w:rPr>
        <w:t>движения»</w:t>
      </w:r>
      <w:r w:rsidRPr="00CF14BA">
        <w:rPr>
          <w:spacing w:val="2"/>
        </w:rPr>
        <w:t xml:space="preserve"> и Федерального закона от 06.10.2003 года №131-ФЗ «Об общих принципах организации местного самоуправления в Российской Федерации» и </w:t>
      </w:r>
      <w:r>
        <w:rPr>
          <w:spacing w:val="2"/>
        </w:rPr>
        <w:t>других нормативных актов.</w:t>
      </w:r>
    </w:p>
    <w:p w:rsidR="008209E1" w:rsidRPr="007768F7" w:rsidRDefault="008209E1" w:rsidP="008209E1">
      <w:pPr>
        <w:shd w:val="clear" w:color="auto" w:fill="FFFFFF"/>
        <w:contextualSpacing/>
        <w:jc w:val="both"/>
        <w:textAlignment w:val="baseline"/>
        <w:rPr>
          <w:spacing w:val="2"/>
        </w:rPr>
      </w:pPr>
    </w:p>
    <w:p w:rsidR="008209E1" w:rsidRDefault="008209E1" w:rsidP="009C2D78">
      <w:pPr>
        <w:shd w:val="clear" w:color="auto" w:fill="FFFFFF"/>
        <w:spacing w:line="315" w:lineRule="atLeast"/>
        <w:jc w:val="both"/>
        <w:textAlignment w:val="baseline"/>
      </w:pPr>
      <w:r>
        <w:t>Таблица 3: Перечень мероприятий, направленных</w:t>
      </w:r>
      <w:r w:rsidR="001E2F6F">
        <w:t xml:space="preserve"> </w:t>
      </w:r>
      <w:r>
        <w:t>на повышение безопасности дорожного движения</w:t>
      </w:r>
      <w:r w:rsidR="001E2F6F">
        <w:t xml:space="preserve"> </w:t>
      </w:r>
      <w:r>
        <w:t>на участках улично-дорожной сети, прилегающих</w:t>
      </w:r>
      <w:r w:rsidR="001E2F6F">
        <w:t xml:space="preserve"> </w:t>
      </w:r>
      <w:r>
        <w:t>к территории образовательных учреждений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2693"/>
        <w:gridCol w:w="2517"/>
      </w:tblGrid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3686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  <w:r>
              <w:rPr>
                <w:spacing w:val="2"/>
              </w:rPr>
              <w:t>, адрес нахождения учреждения</w:t>
            </w:r>
          </w:p>
        </w:tc>
        <w:tc>
          <w:tcPr>
            <w:tcW w:w="2693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Адрес местонахождения пешеходного перехода</w:t>
            </w:r>
          </w:p>
        </w:tc>
        <w:tc>
          <w:tcPr>
            <w:tcW w:w="2517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t>Перечень мероприятий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209E1" w:rsidRDefault="008209E1" w:rsidP="001B5443">
            <w:pPr>
              <w:spacing w:line="315" w:lineRule="atLeast"/>
              <w:textAlignment w:val="baseline"/>
            </w:pPr>
            <w:r w:rsidRPr="00643532">
              <w:t xml:space="preserve">Муниципальное бюджетное общеобразовательное </w:t>
            </w:r>
            <w:r w:rsidRPr="00643532">
              <w:lastRenderedPageBreak/>
              <w:t xml:space="preserve">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»,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693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lastRenderedPageBreak/>
              <w:t xml:space="preserve">пешеходный переход по ул. </w:t>
            </w:r>
            <w:r w:rsidRPr="006734C3">
              <w:lastRenderedPageBreak/>
              <w:t>Кирова в районе дома №146</w:t>
            </w:r>
            <w:r>
              <w:t xml:space="preserve">   </w:t>
            </w:r>
          </w:p>
        </w:tc>
        <w:tc>
          <w:tcPr>
            <w:tcW w:w="2517" w:type="dxa"/>
          </w:tcPr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  <w:r w:rsidR="008209E1">
              <w:rPr>
                <w:spacing w:val="2"/>
              </w:rPr>
              <w:t xml:space="preserve">. Установка пешеходного </w:t>
            </w:r>
            <w:r w:rsidR="008209E1">
              <w:rPr>
                <w:spacing w:val="2"/>
              </w:rPr>
              <w:lastRenderedPageBreak/>
              <w:t>ограждения</w:t>
            </w:r>
          </w:p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8209E1">
              <w:rPr>
                <w:spacing w:val="2"/>
              </w:rPr>
              <w:t>. Восстановление тротуаров</w:t>
            </w:r>
          </w:p>
          <w:p w:rsidR="00922406" w:rsidRPr="00643532" w:rsidRDefault="00922406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Нанесение дорожной разметки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209E1" w:rsidRDefault="008209E1" w:rsidP="001B5443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  <w:r>
              <w:t>, с</w:t>
            </w:r>
            <w:r w:rsidRPr="00643532">
              <w:t>.</w:t>
            </w:r>
            <w:r>
              <w:t xml:space="preserve"> </w:t>
            </w:r>
            <w:r w:rsidRPr="00643532">
              <w:t>Дзержинское,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693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Ак</w:t>
            </w:r>
            <w:proofErr w:type="spellEnd"/>
            <w:r w:rsidRPr="006734C3">
              <w:t>. Павлова в районе дома №13</w:t>
            </w:r>
          </w:p>
        </w:tc>
        <w:tc>
          <w:tcPr>
            <w:tcW w:w="2517" w:type="dxa"/>
          </w:tcPr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8209E1">
              <w:rPr>
                <w:spacing w:val="2"/>
              </w:rPr>
              <w:t>. Установка пешеходного ограждения</w:t>
            </w:r>
          </w:p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8209E1">
              <w:rPr>
                <w:spacing w:val="2"/>
              </w:rPr>
              <w:t>. Восстановление тротуаров</w:t>
            </w:r>
          </w:p>
          <w:p w:rsidR="00922406" w:rsidRPr="00643532" w:rsidRDefault="00922406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Нанесение дорожной разметки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209E1" w:rsidRDefault="008209E1" w:rsidP="001B5443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  <w:r>
              <w:t xml:space="preserve">, </w:t>
            </w:r>
          </w:p>
          <w:p w:rsidR="008209E1" w:rsidRDefault="008209E1" w:rsidP="001B5443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Больничная, 7</w:t>
            </w:r>
          </w:p>
        </w:tc>
        <w:tc>
          <w:tcPr>
            <w:tcW w:w="2693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gramStart"/>
            <w:r w:rsidRPr="006734C3">
              <w:t>Больничной</w:t>
            </w:r>
            <w:proofErr w:type="gramEnd"/>
            <w:r w:rsidRPr="006734C3">
              <w:t xml:space="preserve"> в районе дома №11</w:t>
            </w:r>
          </w:p>
        </w:tc>
        <w:tc>
          <w:tcPr>
            <w:tcW w:w="2517" w:type="dxa"/>
          </w:tcPr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8209E1">
              <w:rPr>
                <w:spacing w:val="2"/>
              </w:rPr>
              <w:t>. Установка пешеходного ограждения</w:t>
            </w:r>
          </w:p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8209E1">
              <w:rPr>
                <w:spacing w:val="2"/>
              </w:rPr>
              <w:t>. Восстановление тротуаров</w:t>
            </w:r>
          </w:p>
          <w:p w:rsidR="00922406" w:rsidRPr="00643532" w:rsidRDefault="00922406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Нанесение дорожной разметки</w:t>
            </w:r>
          </w:p>
        </w:tc>
      </w:tr>
      <w:tr w:rsidR="008209E1" w:rsidRPr="00643532" w:rsidTr="001B5443">
        <w:tc>
          <w:tcPr>
            <w:tcW w:w="675" w:type="dxa"/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209E1" w:rsidRDefault="008209E1" w:rsidP="001B5443">
            <w:pPr>
              <w:spacing w:line="315" w:lineRule="atLeast"/>
              <w:textAlignment w:val="baseline"/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  <w:r>
              <w:t>,</w:t>
            </w:r>
            <w:r w:rsidRPr="00643532">
              <w:t xml:space="preserve"> </w:t>
            </w:r>
          </w:p>
          <w:p w:rsidR="008209E1" w:rsidRDefault="008209E1" w:rsidP="001B5443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 Денисовская, 66</w:t>
            </w:r>
          </w:p>
        </w:tc>
        <w:tc>
          <w:tcPr>
            <w:tcW w:w="2693" w:type="dxa"/>
          </w:tcPr>
          <w:p w:rsidR="008209E1" w:rsidRPr="00643532" w:rsidRDefault="008209E1" w:rsidP="001B5443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Денисовской</w:t>
            </w:r>
            <w:proofErr w:type="spellEnd"/>
            <w:r w:rsidRPr="006734C3">
              <w:t xml:space="preserve"> в районе дома №68</w:t>
            </w:r>
          </w:p>
        </w:tc>
        <w:tc>
          <w:tcPr>
            <w:tcW w:w="2517" w:type="dxa"/>
          </w:tcPr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8209E1">
              <w:rPr>
                <w:spacing w:val="2"/>
              </w:rPr>
              <w:t>. Установка пешеходного ограждения</w:t>
            </w:r>
          </w:p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8209E1">
              <w:rPr>
                <w:spacing w:val="2"/>
              </w:rPr>
              <w:t>. Восстановление тротуаров</w:t>
            </w:r>
          </w:p>
          <w:p w:rsidR="00922406" w:rsidRPr="00643532" w:rsidRDefault="00922406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Нанесение дорожной разметки</w:t>
            </w:r>
          </w:p>
        </w:tc>
      </w:tr>
      <w:tr w:rsidR="008209E1" w:rsidRPr="00643532" w:rsidTr="001B544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09E1" w:rsidRDefault="008209E1" w:rsidP="001B5443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искусств»,</w:t>
            </w:r>
          </w:p>
          <w:p w:rsidR="00CD30CF" w:rsidRDefault="008209E1" w:rsidP="001B5443">
            <w:pPr>
              <w:spacing w:line="315" w:lineRule="atLeast"/>
              <w:textAlignment w:val="baseline"/>
            </w:pPr>
            <w:r>
              <w:t xml:space="preserve">с. Дзержинское, </w:t>
            </w:r>
          </w:p>
          <w:p w:rsidR="008209E1" w:rsidRPr="00643532" w:rsidRDefault="008209E1" w:rsidP="001B5443">
            <w:pPr>
              <w:spacing w:line="315" w:lineRule="atLeast"/>
              <w:textAlignment w:val="baseline"/>
            </w:pPr>
            <w:r>
              <w:t>ул. Кирова , 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09E1" w:rsidRPr="00643532" w:rsidRDefault="008209E1" w:rsidP="001B5443">
            <w:pPr>
              <w:spacing w:line="315" w:lineRule="atLeast"/>
              <w:textAlignment w:val="baseline"/>
            </w:pPr>
            <w:r w:rsidRPr="006734C3">
              <w:t>пешеходный переход по ул.  Кирова в районе дома №15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8209E1">
              <w:rPr>
                <w:spacing w:val="2"/>
              </w:rPr>
              <w:t>. Установка пешеходного ограждения</w:t>
            </w:r>
          </w:p>
          <w:p w:rsidR="008209E1" w:rsidRDefault="001E2F6F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8209E1">
              <w:rPr>
                <w:spacing w:val="2"/>
              </w:rPr>
              <w:t>. Восстановление тротуаров</w:t>
            </w:r>
          </w:p>
          <w:p w:rsidR="008209E1" w:rsidRDefault="00922406" w:rsidP="001B5443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Нанесение дорожной разметки</w:t>
            </w:r>
          </w:p>
        </w:tc>
      </w:tr>
    </w:tbl>
    <w:p w:rsidR="008209E1" w:rsidRDefault="008209E1" w:rsidP="008209E1">
      <w:pPr>
        <w:jc w:val="both"/>
      </w:pPr>
    </w:p>
    <w:p w:rsidR="008209E1" w:rsidRDefault="008209E1" w:rsidP="008209E1">
      <w:pPr>
        <w:jc w:val="both"/>
      </w:pPr>
      <w:r>
        <w:t xml:space="preserve">        В рамках ре</w:t>
      </w:r>
      <w:r w:rsidR="001E2F6F">
        <w:t>ализации данной программы в 2023</w:t>
      </w:r>
      <w:r>
        <w:t xml:space="preserve"> году планируется выполнение следующих мероприятий:</w:t>
      </w:r>
      <w:r w:rsidRPr="00E86C0B">
        <w:t xml:space="preserve"> </w:t>
      </w:r>
    </w:p>
    <w:p w:rsidR="001E2F6F" w:rsidRDefault="008209E1" w:rsidP="001E2F6F">
      <w:pPr>
        <w:spacing w:line="315" w:lineRule="atLeast"/>
        <w:jc w:val="both"/>
        <w:textAlignment w:val="baseline"/>
      </w:pPr>
      <w:r>
        <w:t xml:space="preserve">          1. </w:t>
      </w:r>
      <w:r w:rsidRPr="006734C3">
        <w:t>На прилегающей территории муниципального бюджетного общеобразовательного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</w:t>
      </w:r>
    </w:p>
    <w:p w:rsidR="001E2F6F" w:rsidRDefault="001E2F6F" w:rsidP="001E2F6F">
      <w:pPr>
        <w:spacing w:line="315" w:lineRule="atLeast"/>
        <w:jc w:val="both"/>
        <w:textAlignment w:val="baseline"/>
      </w:pPr>
      <w:r>
        <w:t xml:space="preserve">          1.1. Устройство пешеходного ограждения.</w:t>
      </w:r>
    </w:p>
    <w:p w:rsidR="00922406" w:rsidRDefault="00922406" w:rsidP="001E2F6F">
      <w:pPr>
        <w:spacing w:line="315" w:lineRule="atLeast"/>
        <w:jc w:val="both"/>
        <w:textAlignment w:val="baseline"/>
      </w:pPr>
      <w:r>
        <w:lastRenderedPageBreak/>
        <w:t xml:space="preserve">          1.2. Нанесение дорожной разметки.</w:t>
      </w:r>
    </w:p>
    <w:p w:rsidR="008209E1" w:rsidRDefault="001E2F6F" w:rsidP="008209E1">
      <w:pPr>
        <w:spacing w:line="315" w:lineRule="atLeast"/>
        <w:jc w:val="both"/>
        <w:textAlignment w:val="baseline"/>
      </w:pPr>
      <w:r>
        <w:t xml:space="preserve">        </w:t>
      </w:r>
      <w:r w:rsidR="008209E1">
        <w:rPr>
          <w:spacing w:val="2"/>
        </w:rPr>
        <w:t xml:space="preserve">  2. </w:t>
      </w:r>
      <w:r w:rsidR="008209E1"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 w:rsidR="008209E1">
        <w:t xml:space="preserve">  (</w:t>
      </w:r>
      <w:r w:rsidR="008209E1" w:rsidRPr="006734C3">
        <w:t>пешеходный переход по ул</w:t>
      </w:r>
      <w:r w:rsidR="008209E1">
        <w:t xml:space="preserve">. </w:t>
      </w:r>
      <w:proofErr w:type="spellStart"/>
      <w:r w:rsidR="008209E1">
        <w:t>Денисовской</w:t>
      </w:r>
      <w:proofErr w:type="spellEnd"/>
      <w:r w:rsidR="008209E1">
        <w:t xml:space="preserve"> в районе дома №68): </w:t>
      </w:r>
    </w:p>
    <w:p w:rsidR="001E2F6F" w:rsidRDefault="001E2F6F" w:rsidP="008209E1">
      <w:pPr>
        <w:spacing w:line="315" w:lineRule="atLeast"/>
        <w:jc w:val="both"/>
        <w:textAlignment w:val="baseline"/>
      </w:pPr>
      <w:r>
        <w:t xml:space="preserve">          2.1. Устройство пешеходного ограждения.</w:t>
      </w:r>
    </w:p>
    <w:p w:rsidR="00922406" w:rsidRPr="001E2F6F" w:rsidRDefault="00922406" w:rsidP="008209E1">
      <w:pPr>
        <w:spacing w:line="315" w:lineRule="atLeast"/>
        <w:jc w:val="both"/>
        <w:textAlignment w:val="baseline"/>
      </w:pPr>
      <w:r>
        <w:t xml:space="preserve">          2.2. Нанесение дорожной разметки.</w:t>
      </w:r>
    </w:p>
    <w:p w:rsidR="008209E1" w:rsidRDefault="008209E1" w:rsidP="008209E1">
      <w:pPr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</w:p>
    <w:p w:rsidR="008209E1" w:rsidRDefault="001E2F6F" w:rsidP="001E2F6F">
      <w:pPr>
        <w:spacing w:line="315" w:lineRule="atLeast"/>
        <w:jc w:val="both"/>
        <w:textAlignment w:val="baseline"/>
      </w:pPr>
      <w:r>
        <w:t xml:space="preserve">          3.1. Устройство пешеходного ограждения.</w:t>
      </w:r>
    </w:p>
    <w:p w:rsidR="00922406" w:rsidRPr="001E2F6F" w:rsidRDefault="00922406" w:rsidP="001E2F6F">
      <w:pPr>
        <w:spacing w:line="315" w:lineRule="atLeast"/>
        <w:jc w:val="both"/>
        <w:textAlignment w:val="baseline"/>
      </w:pPr>
      <w:r>
        <w:t xml:space="preserve">          3.2. Нанесение дорожной разметки.</w:t>
      </w:r>
    </w:p>
    <w:p w:rsidR="001E2F6F" w:rsidRDefault="001E2F6F" w:rsidP="001E2F6F">
      <w:pPr>
        <w:spacing w:line="315" w:lineRule="atLeast"/>
        <w:jc w:val="both"/>
        <w:textAlignment w:val="baseline"/>
      </w:pPr>
      <w:r>
        <w:t xml:space="preserve">          4</w:t>
      </w:r>
      <w:r w:rsidR="008209E1">
        <w:t xml:space="preserve">. </w:t>
      </w:r>
      <w:proofErr w:type="gramStart"/>
      <w:r w:rsidR="008209E1"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 w:rsidR="008209E1">
        <w:t xml:space="preserve"> </w:t>
      </w:r>
      <w:r w:rsidR="008209E1" w:rsidRPr="006734C3">
        <w:t xml:space="preserve"> </w:t>
      </w:r>
      <w:r w:rsidR="008209E1">
        <w:t>(</w:t>
      </w:r>
      <w:r w:rsidR="008209E1" w:rsidRPr="006734C3">
        <w:t xml:space="preserve">пешеходный переход по ул. </w:t>
      </w:r>
      <w:proofErr w:type="spellStart"/>
      <w:r w:rsidR="008209E1" w:rsidRPr="006734C3">
        <w:t>Ак</w:t>
      </w:r>
      <w:proofErr w:type="spellEnd"/>
      <w:r w:rsidR="008209E1" w:rsidRPr="006734C3">
        <w:t>.</w:t>
      </w:r>
      <w:proofErr w:type="gramEnd"/>
      <w:r w:rsidR="008209E1" w:rsidRPr="006734C3">
        <w:t xml:space="preserve"> </w:t>
      </w:r>
      <w:proofErr w:type="gramStart"/>
      <w:r w:rsidR="008209E1" w:rsidRPr="006734C3">
        <w:t>Павлова в районе дома №13</w:t>
      </w:r>
      <w:r w:rsidR="008209E1">
        <w:t>):</w:t>
      </w:r>
      <w:r w:rsidRPr="001E2F6F">
        <w:t xml:space="preserve"> </w:t>
      </w:r>
      <w:proofErr w:type="gramEnd"/>
    </w:p>
    <w:p w:rsidR="001E2F6F" w:rsidRDefault="001E2F6F" w:rsidP="001E2F6F">
      <w:pPr>
        <w:spacing w:line="315" w:lineRule="atLeast"/>
        <w:jc w:val="both"/>
        <w:textAlignment w:val="baseline"/>
      </w:pPr>
      <w:r>
        <w:t xml:space="preserve">         4.1. Устройство пешеходного ограждения.</w:t>
      </w:r>
    </w:p>
    <w:p w:rsidR="00922406" w:rsidRDefault="00922406" w:rsidP="001E2F6F">
      <w:pPr>
        <w:spacing w:line="315" w:lineRule="atLeast"/>
        <w:jc w:val="both"/>
        <w:textAlignment w:val="baseline"/>
      </w:pPr>
      <w:r>
        <w:t xml:space="preserve">         4.2. Нанесение дорожной разметки.</w:t>
      </w:r>
    </w:p>
    <w:p w:rsidR="008209E1" w:rsidRDefault="001E2F6F" w:rsidP="008209E1">
      <w:pPr>
        <w:jc w:val="both"/>
      </w:pPr>
      <w:r>
        <w:t xml:space="preserve">         5. </w:t>
      </w:r>
      <w:r w:rsidR="008209E1">
        <w:t xml:space="preserve"> </w:t>
      </w:r>
      <w:r w:rsidR="008209E1"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 w:rsidR="008209E1">
        <w:t xml:space="preserve"> </w:t>
      </w:r>
      <w:r w:rsidR="008209E1" w:rsidRPr="006734C3">
        <w:t xml:space="preserve"> </w:t>
      </w:r>
      <w:r w:rsidR="008209E1">
        <w:t>(</w:t>
      </w:r>
      <w:r w:rsidR="008209E1" w:rsidRPr="006734C3">
        <w:t>пешеходный переход по у</w:t>
      </w:r>
      <w:r w:rsidR="008209E1">
        <w:t>л. Больничной в районе дома №11):</w:t>
      </w:r>
    </w:p>
    <w:p w:rsidR="001E2F6F" w:rsidRDefault="001E2F6F" w:rsidP="001E2F6F">
      <w:pPr>
        <w:spacing w:line="315" w:lineRule="atLeast"/>
        <w:jc w:val="both"/>
        <w:textAlignment w:val="baseline"/>
      </w:pPr>
      <w:r>
        <w:rPr>
          <w:spacing w:val="2"/>
        </w:rPr>
        <w:t xml:space="preserve">       </w:t>
      </w:r>
      <w:r w:rsidRPr="001E2F6F">
        <w:t xml:space="preserve"> </w:t>
      </w:r>
      <w:r>
        <w:t xml:space="preserve"> 5.1. Устройство пешеходного ограждения.</w:t>
      </w:r>
    </w:p>
    <w:p w:rsidR="008209E1" w:rsidRDefault="008209E1" w:rsidP="008209E1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922406">
        <w:rPr>
          <w:spacing w:val="2"/>
        </w:rPr>
        <w:t xml:space="preserve">         </w:t>
      </w:r>
      <w:r w:rsidR="00922406">
        <w:t>5.2. Нанесение дорожной разметки.</w:t>
      </w:r>
    </w:p>
    <w:p w:rsidR="008209E1" w:rsidRDefault="008209E1" w:rsidP="008209E1">
      <w:pPr>
        <w:jc w:val="both"/>
      </w:pPr>
      <w:r>
        <w:t xml:space="preserve">          В рамках ре</w:t>
      </w:r>
      <w:r w:rsidR="001E2F6F">
        <w:t>ализации данной программы в 2024</w:t>
      </w:r>
      <w:r>
        <w:t xml:space="preserve"> году планируется выполнение следующих мероприятий:</w:t>
      </w:r>
    </w:p>
    <w:p w:rsidR="008209E1" w:rsidRDefault="008209E1" w:rsidP="008209E1">
      <w:pPr>
        <w:spacing w:line="315" w:lineRule="atLeast"/>
        <w:jc w:val="both"/>
        <w:textAlignment w:val="baseline"/>
      </w:pPr>
      <w:r>
        <w:t xml:space="preserve">          1. </w:t>
      </w:r>
      <w:r w:rsidRPr="006734C3">
        <w:t>На прилегающей территори</w:t>
      </w:r>
      <w:r>
        <w:t>и муниципального бюджетного общео</w:t>
      </w:r>
      <w:r w:rsidRPr="006734C3">
        <w:t>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</w:t>
      </w:r>
    </w:p>
    <w:p w:rsidR="008209E1" w:rsidRDefault="001E2F6F" w:rsidP="008209E1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1.1</w:t>
      </w:r>
      <w:r w:rsidR="008209E1">
        <w:t xml:space="preserve">. Восстановление тротуаров.  </w:t>
      </w:r>
    </w:p>
    <w:p w:rsidR="008209E1" w:rsidRDefault="008209E1" w:rsidP="008209E1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 2. </w:t>
      </w:r>
      <w:r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>
        <w:t xml:space="preserve">  (</w:t>
      </w:r>
      <w:r w:rsidRPr="006734C3">
        <w:t>пешеходный переход по ул</w:t>
      </w:r>
      <w:r>
        <w:t xml:space="preserve">. </w:t>
      </w:r>
      <w:proofErr w:type="spellStart"/>
      <w:r>
        <w:t>Денисовской</w:t>
      </w:r>
      <w:proofErr w:type="spellEnd"/>
      <w:r>
        <w:t xml:space="preserve"> в районе дома №68):</w:t>
      </w:r>
    </w:p>
    <w:p w:rsidR="008209E1" w:rsidRDefault="001E2F6F" w:rsidP="008209E1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</w:t>
      </w:r>
      <w:r w:rsidR="008209E1">
        <w:t>2</w:t>
      </w:r>
      <w:r>
        <w:t>.1</w:t>
      </w:r>
      <w:r w:rsidR="008209E1">
        <w:t xml:space="preserve">. Восстановление тротуаров.  </w:t>
      </w:r>
    </w:p>
    <w:p w:rsidR="001E2F6F" w:rsidRDefault="008209E1" w:rsidP="001E2F6F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  <w:r w:rsidRPr="00E44C72">
        <w:t xml:space="preserve"> </w:t>
      </w:r>
    </w:p>
    <w:p w:rsidR="008209E1" w:rsidRDefault="001E2F6F" w:rsidP="008209E1">
      <w:pPr>
        <w:spacing w:line="315" w:lineRule="atLeast"/>
        <w:jc w:val="both"/>
        <w:textAlignment w:val="baseline"/>
      </w:pPr>
      <w:r>
        <w:t xml:space="preserve">           3.1. </w:t>
      </w:r>
      <w:r w:rsidR="009C2D78">
        <w:t>Восстановление тротуаров.</w:t>
      </w:r>
    </w:p>
    <w:p w:rsidR="008209E1" w:rsidRDefault="008209E1" w:rsidP="008209E1">
      <w:pPr>
        <w:spacing w:line="315" w:lineRule="atLeast"/>
        <w:jc w:val="both"/>
        <w:textAlignment w:val="baseline"/>
      </w:pPr>
      <w:r>
        <w:t xml:space="preserve">           4. </w:t>
      </w:r>
      <w:proofErr w:type="gramStart"/>
      <w:r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>
        <w:t xml:space="preserve"> </w:t>
      </w:r>
      <w:r w:rsidRPr="006734C3">
        <w:t xml:space="preserve"> </w:t>
      </w:r>
      <w:r>
        <w:t>(</w:t>
      </w:r>
      <w:r w:rsidRPr="006734C3">
        <w:t xml:space="preserve">пешеходный переход по ул. </w:t>
      </w:r>
      <w:proofErr w:type="spellStart"/>
      <w:r w:rsidRPr="006734C3">
        <w:t>Ак</w:t>
      </w:r>
      <w:proofErr w:type="spellEnd"/>
      <w:r w:rsidRPr="006734C3">
        <w:t>.</w:t>
      </w:r>
      <w:proofErr w:type="gramEnd"/>
      <w:r w:rsidRPr="006734C3">
        <w:t xml:space="preserve"> </w:t>
      </w:r>
      <w:proofErr w:type="gramStart"/>
      <w:r w:rsidRPr="006734C3">
        <w:t>Павлова в районе дома №13</w:t>
      </w:r>
      <w:r>
        <w:t>):</w:t>
      </w:r>
      <w:r w:rsidRPr="00E44C72">
        <w:t xml:space="preserve"> </w:t>
      </w:r>
      <w:proofErr w:type="gramEnd"/>
    </w:p>
    <w:p w:rsidR="008209E1" w:rsidRPr="00E44C72" w:rsidRDefault="009C2D78" w:rsidP="008209E1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 4.1</w:t>
      </w:r>
      <w:r w:rsidR="008209E1">
        <w:t xml:space="preserve">. Восстановление тротуаров.  </w:t>
      </w:r>
    </w:p>
    <w:p w:rsidR="008209E1" w:rsidRDefault="008209E1" w:rsidP="008209E1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5. </w:t>
      </w:r>
      <w:r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>
        <w:t xml:space="preserve"> </w:t>
      </w:r>
      <w:r w:rsidRPr="006734C3">
        <w:t xml:space="preserve"> </w:t>
      </w:r>
      <w:r>
        <w:t>(</w:t>
      </w:r>
      <w:r w:rsidRPr="006734C3">
        <w:t>пешеходный переход по у</w:t>
      </w:r>
      <w:r>
        <w:t>л. Больничной в районе дома №11):</w:t>
      </w:r>
      <w:r w:rsidRPr="00E44C72">
        <w:t xml:space="preserve"> </w:t>
      </w:r>
    </w:p>
    <w:p w:rsidR="008209E1" w:rsidRPr="00CD30CF" w:rsidRDefault="009C2D78" w:rsidP="00CD30CF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5.1.</w:t>
      </w:r>
      <w:r w:rsidR="008209E1">
        <w:t xml:space="preserve"> Восстановление тротуаров.  </w:t>
      </w:r>
    </w:p>
    <w:p w:rsidR="008209E1" w:rsidRDefault="008209E1" w:rsidP="008209E1">
      <w:pPr>
        <w:shd w:val="clear" w:color="auto" w:fill="FFFFFF"/>
        <w:contextualSpacing/>
        <w:jc w:val="center"/>
        <w:textAlignment w:val="baseline"/>
        <w:rPr>
          <w:spacing w:val="2"/>
        </w:rPr>
      </w:pPr>
      <w:r w:rsidRPr="00A1758E">
        <w:rPr>
          <w:spacing w:val="2"/>
        </w:rPr>
        <w:lastRenderedPageBreak/>
        <w:t>3. Цели и целевые индикаторы Программы</w:t>
      </w:r>
      <w:r>
        <w:rPr>
          <w:spacing w:val="2"/>
        </w:rPr>
        <w:t>.</w:t>
      </w:r>
    </w:p>
    <w:p w:rsidR="008209E1" w:rsidRDefault="008209E1" w:rsidP="009C2D78">
      <w:pPr>
        <w:shd w:val="clear" w:color="auto" w:fill="FFFFFF"/>
        <w:contextualSpacing/>
        <w:textAlignment w:val="baseline"/>
        <w:rPr>
          <w:spacing w:val="2"/>
        </w:rPr>
      </w:pPr>
      <w:r w:rsidRPr="00A1758E">
        <w:rPr>
          <w:spacing w:val="2"/>
        </w:rPr>
        <w:br/>
      </w:r>
      <w:r>
        <w:rPr>
          <w:spacing w:val="2"/>
        </w:rPr>
        <w:t xml:space="preserve">          </w:t>
      </w:r>
      <w:r w:rsidRPr="00A1758E">
        <w:rPr>
          <w:spacing w:val="2"/>
        </w:rPr>
        <w:t xml:space="preserve">Целью </w:t>
      </w:r>
      <w:r>
        <w:rPr>
          <w:spacing w:val="2"/>
        </w:rPr>
        <w:t xml:space="preserve">   </w:t>
      </w:r>
      <w:r w:rsidRPr="00A1758E">
        <w:rPr>
          <w:spacing w:val="2"/>
        </w:rPr>
        <w:t xml:space="preserve">Программы </w:t>
      </w:r>
      <w:r>
        <w:rPr>
          <w:spacing w:val="2"/>
        </w:rPr>
        <w:t xml:space="preserve">   </w:t>
      </w:r>
      <w:r w:rsidRPr="00A1758E">
        <w:rPr>
          <w:spacing w:val="2"/>
        </w:rPr>
        <w:t>является</w:t>
      </w:r>
      <w:r>
        <w:rPr>
          <w:spacing w:val="2"/>
        </w:rPr>
        <w:t xml:space="preserve"> </w:t>
      </w:r>
      <w:r w:rsidRPr="00A1758E">
        <w:rPr>
          <w:spacing w:val="2"/>
        </w:rPr>
        <w:t xml:space="preserve"> сокращение </w:t>
      </w:r>
      <w:r>
        <w:rPr>
          <w:spacing w:val="2"/>
        </w:rPr>
        <w:t xml:space="preserve"> </w:t>
      </w:r>
      <w:r w:rsidRPr="00A1758E">
        <w:rPr>
          <w:spacing w:val="2"/>
        </w:rPr>
        <w:t xml:space="preserve">прогнозируемого уровня </w:t>
      </w:r>
      <w:r>
        <w:rPr>
          <w:spacing w:val="2"/>
        </w:rPr>
        <w:t>пострадавших в ДТП</w:t>
      </w:r>
      <w:r w:rsidRPr="00A1758E">
        <w:rPr>
          <w:spacing w:val="2"/>
        </w:rPr>
        <w:t xml:space="preserve"> к 202</w:t>
      </w:r>
      <w:r w:rsidR="009C2D78">
        <w:rPr>
          <w:spacing w:val="2"/>
        </w:rPr>
        <w:t>5</w:t>
      </w:r>
      <w:r>
        <w:rPr>
          <w:spacing w:val="2"/>
        </w:rPr>
        <w:t xml:space="preserve"> </w:t>
      </w:r>
      <w:r w:rsidR="009C2D78">
        <w:rPr>
          <w:spacing w:val="2"/>
        </w:rPr>
        <w:t>году на 50 % по сравнению с 2022</w:t>
      </w:r>
      <w:r>
        <w:rPr>
          <w:spacing w:val="2"/>
        </w:rPr>
        <w:t xml:space="preserve"> годом.</w:t>
      </w:r>
      <w:r w:rsidRPr="00A1758E">
        <w:rPr>
          <w:spacing w:val="2"/>
        </w:rPr>
        <w:br/>
      </w:r>
      <w:r>
        <w:rPr>
          <w:spacing w:val="2"/>
        </w:rPr>
        <w:t xml:space="preserve">        </w:t>
      </w:r>
      <w:r w:rsidRPr="00A1758E">
        <w:rPr>
          <w:spacing w:val="2"/>
        </w:rPr>
        <w:t xml:space="preserve">Условиями достижения цели Программы является решение следующих </w:t>
      </w:r>
      <w:r>
        <w:rPr>
          <w:spacing w:val="2"/>
        </w:rPr>
        <w:t>задач:</w:t>
      </w:r>
      <w:r w:rsidRPr="00A1758E">
        <w:rPr>
          <w:spacing w:val="2"/>
        </w:rPr>
        <w:br/>
        <w:t>- предупреждение опасного поведения</w:t>
      </w:r>
      <w:r>
        <w:rPr>
          <w:spacing w:val="2"/>
        </w:rPr>
        <w:t xml:space="preserve"> участников дорожного движения;</w:t>
      </w:r>
      <w:r w:rsidRPr="00A1758E">
        <w:rPr>
          <w:spacing w:val="2"/>
        </w:rPr>
        <w:br/>
        <w:t>- сокращение детского дор</w:t>
      </w:r>
      <w:r>
        <w:rPr>
          <w:spacing w:val="2"/>
        </w:rPr>
        <w:t>ожно-транспортного травматизма;</w:t>
      </w:r>
      <w:r w:rsidRPr="00A1758E">
        <w:rPr>
          <w:spacing w:val="2"/>
        </w:rPr>
        <w:br/>
        <w:t>- совершенствование</w:t>
      </w:r>
      <w:r>
        <w:rPr>
          <w:spacing w:val="2"/>
        </w:rPr>
        <w:t xml:space="preserve"> </w:t>
      </w:r>
      <w:r w:rsidRPr="00A1758E">
        <w:rPr>
          <w:spacing w:val="2"/>
        </w:rPr>
        <w:t xml:space="preserve"> организации</w:t>
      </w:r>
      <w:r>
        <w:rPr>
          <w:spacing w:val="2"/>
        </w:rPr>
        <w:t xml:space="preserve">  </w:t>
      </w:r>
      <w:r w:rsidRPr="00A1758E">
        <w:rPr>
          <w:spacing w:val="2"/>
        </w:rPr>
        <w:t xml:space="preserve"> движения</w:t>
      </w:r>
      <w:r>
        <w:rPr>
          <w:spacing w:val="2"/>
        </w:rPr>
        <w:t xml:space="preserve"> </w:t>
      </w:r>
      <w:r w:rsidRPr="00A1758E">
        <w:rPr>
          <w:spacing w:val="2"/>
        </w:rPr>
        <w:t xml:space="preserve"> транспорта </w:t>
      </w:r>
      <w:r>
        <w:rPr>
          <w:spacing w:val="2"/>
        </w:rPr>
        <w:t xml:space="preserve"> </w:t>
      </w:r>
      <w:r w:rsidRPr="00A1758E">
        <w:rPr>
          <w:spacing w:val="2"/>
        </w:rPr>
        <w:t xml:space="preserve">и </w:t>
      </w:r>
      <w:r>
        <w:rPr>
          <w:spacing w:val="2"/>
        </w:rPr>
        <w:t xml:space="preserve">   </w:t>
      </w:r>
      <w:r w:rsidRPr="00A1758E">
        <w:rPr>
          <w:spacing w:val="2"/>
        </w:rPr>
        <w:t>пешеходов в населённом пункте</w:t>
      </w:r>
      <w:r>
        <w:rPr>
          <w:spacing w:val="2"/>
        </w:rPr>
        <w:t>;</w:t>
      </w:r>
      <w:r>
        <w:rPr>
          <w:spacing w:val="2"/>
        </w:rPr>
        <w:br/>
        <w:t xml:space="preserve">- </w:t>
      </w:r>
      <w:r w:rsidRPr="00A1758E">
        <w:rPr>
          <w:spacing w:val="2"/>
        </w:rPr>
        <w:t>применение эффективных схем, методов и средств организации д</w:t>
      </w:r>
      <w:r>
        <w:rPr>
          <w:spacing w:val="2"/>
        </w:rPr>
        <w:t>вижения по дорогам;</w:t>
      </w:r>
      <w:r w:rsidRPr="00A1758E">
        <w:rPr>
          <w:spacing w:val="2"/>
        </w:rPr>
        <w:br/>
        <w:t xml:space="preserve">- ликвидация и профилактика возникновения опасных участков на </w:t>
      </w:r>
      <w:r>
        <w:rPr>
          <w:spacing w:val="2"/>
        </w:rPr>
        <w:t>улично-дорожной сети</w:t>
      </w:r>
      <w:r w:rsidR="009C2D78">
        <w:rPr>
          <w:spacing w:val="2"/>
        </w:rPr>
        <w:t>.</w:t>
      </w:r>
    </w:p>
    <w:p w:rsidR="009C2D78" w:rsidRDefault="009C2D78" w:rsidP="008209E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7768F7">
        <w:rPr>
          <w:spacing w:val="2"/>
        </w:rPr>
        <w:t>4. Ресурсное обеспечение Программы</w:t>
      </w:r>
    </w:p>
    <w:p w:rsidR="008209E1" w:rsidRDefault="008209E1" w:rsidP="008209E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8209E1" w:rsidRDefault="008209E1" w:rsidP="008209E1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Pr="007768F7">
        <w:rPr>
          <w:spacing w:val="2"/>
        </w:rPr>
        <w:t>Программа реализуется за счет сре</w:t>
      </w:r>
      <w:proofErr w:type="gramStart"/>
      <w:r w:rsidRPr="007768F7">
        <w:rPr>
          <w:spacing w:val="2"/>
        </w:rPr>
        <w:t>д</w:t>
      </w:r>
      <w:r>
        <w:rPr>
          <w:spacing w:val="2"/>
        </w:rPr>
        <w:t>ств кр</w:t>
      </w:r>
      <w:proofErr w:type="gramEnd"/>
      <w:r>
        <w:rPr>
          <w:spacing w:val="2"/>
        </w:rPr>
        <w:t xml:space="preserve">аевого и местного </w:t>
      </w:r>
      <w:r w:rsidRPr="007768F7">
        <w:rPr>
          <w:spacing w:val="2"/>
        </w:rPr>
        <w:t>бюджета.</w:t>
      </w:r>
    </w:p>
    <w:p w:rsidR="008209E1" w:rsidRDefault="008209E1" w:rsidP="008209E1">
      <w:pPr>
        <w:shd w:val="clear" w:color="auto" w:fill="FFFFFF"/>
        <w:spacing w:line="315" w:lineRule="atLeast"/>
        <w:jc w:val="right"/>
        <w:textAlignment w:val="baseline"/>
      </w:pPr>
    </w:p>
    <w:p w:rsidR="008209E1" w:rsidRDefault="008209E1" w:rsidP="009C2D78">
      <w:pPr>
        <w:shd w:val="clear" w:color="auto" w:fill="FFFFFF"/>
        <w:spacing w:line="315" w:lineRule="atLeast"/>
        <w:jc w:val="both"/>
        <w:textAlignment w:val="baseline"/>
      </w:pPr>
      <w:r>
        <w:t>Таблица 3: Объём финансирования мероприятий,</w:t>
      </w:r>
      <w:r w:rsidR="009C2D78">
        <w:t xml:space="preserve"> </w:t>
      </w:r>
      <w:r>
        <w:t>направленных</w:t>
      </w:r>
      <w:r w:rsidR="009C2D78">
        <w:t xml:space="preserve"> на </w:t>
      </w:r>
      <w:r>
        <w:t>повышение безопасности дорожного</w:t>
      </w:r>
      <w:r w:rsidR="009C2D78">
        <w:t xml:space="preserve"> </w:t>
      </w:r>
      <w:r>
        <w:t>движения на участках улично-дорожной сети,</w:t>
      </w:r>
      <w:r w:rsidR="009C2D78">
        <w:t xml:space="preserve"> </w:t>
      </w:r>
      <w:r>
        <w:t>прилегающих к территории образовательных учреждений</w:t>
      </w:r>
    </w:p>
    <w:p w:rsidR="008209E1" w:rsidRPr="00A44986" w:rsidRDefault="008209E1" w:rsidP="009C2D78">
      <w:pPr>
        <w:shd w:val="clear" w:color="auto" w:fill="FFFFFF"/>
        <w:spacing w:line="315" w:lineRule="atLeast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4"/>
        <w:gridCol w:w="1260"/>
        <w:gridCol w:w="275"/>
        <w:gridCol w:w="904"/>
        <w:gridCol w:w="939"/>
        <w:gridCol w:w="162"/>
        <w:gridCol w:w="1101"/>
        <w:gridCol w:w="438"/>
        <w:gridCol w:w="741"/>
        <w:gridCol w:w="1101"/>
      </w:tblGrid>
      <w:tr w:rsidR="008209E1" w:rsidRPr="00267E60" w:rsidTr="001B5443">
        <w:trPr>
          <w:trHeight w:val="15"/>
        </w:trPr>
        <w:tc>
          <w:tcPr>
            <w:tcW w:w="2434" w:type="dxa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gridSpan w:val="2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8209E1" w:rsidRPr="00267E60" w:rsidRDefault="008209E1" w:rsidP="001B5443">
            <w:pPr>
              <w:rPr>
                <w:sz w:val="2"/>
                <w:szCs w:val="24"/>
              </w:rPr>
            </w:pPr>
          </w:p>
        </w:tc>
      </w:tr>
      <w:tr w:rsidR="008209E1" w:rsidRPr="00D60777" w:rsidTr="001B5443"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Источник финансирования</w:t>
            </w:r>
          </w:p>
        </w:tc>
        <w:tc>
          <w:tcPr>
            <w:tcW w:w="6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Объем финансирования, руб.</w:t>
            </w:r>
          </w:p>
        </w:tc>
      </w:tr>
      <w:tr w:rsidR="008209E1" w:rsidRPr="00D60777" w:rsidTr="001B5443"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Итого</w:t>
            </w:r>
          </w:p>
        </w:tc>
        <w:tc>
          <w:tcPr>
            <w:tcW w:w="5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В том числе по годам</w:t>
            </w:r>
          </w:p>
        </w:tc>
      </w:tr>
      <w:tr w:rsidR="008209E1" w:rsidRPr="00D60777" w:rsidTr="001B5443">
        <w:tc>
          <w:tcPr>
            <w:tcW w:w="2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202</w:t>
            </w:r>
            <w:r w:rsidR="009C2D78"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202</w:t>
            </w:r>
            <w:r w:rsidR="009C2D78">
              <w:t>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202</w:t>
            </w:r>
            <w:r w:rsidR="009C2D78">
              <w:t>5</w:t>
            </w:r>
          </w:p>
        </w:tc>
      </w:tr>
      <w:tr w:rsidR="008209E1" w:rsidRPr="00D60777" w:rsidTr="001B5443">
        <w:trPr>
          <w:trHeight w:val="27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Местный бюджет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BD5EA3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CD30CF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</w:tr>
      <w:tr w:rsidR="008209E1" w:rsidRPr="00D60777" w:rsidTr="001B5443">
        <w:trPr>
          <w:trHeight w:val="210"/>
        </w:trPr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Краевой бюджет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>
              <w:t>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</w:tr>
      <w:tr w:rsidR="008209E1" w:rsidRPr="00D60777" w:rsidTr="001B5443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8209E1" w:rsidP="001B5443">
            <w:pPr>
              <w:spacing w:line="315" w:lineRule="atLeast"/>
              <w:jc w:val="center"/>
              <w:textAlignment w:val="baseline"/>
            </w:pPr>
            <w:r w:rsidRPr="00D60777">
              <w:t>Всего: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CD30CF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09E1" w:rsidRPr="00D60777" w:rsidRDefault="009C2D78" w:rsidP="001B5443">
            <w:pPr>
              <w:spacing w:line="315" w:lineRule="atLeast"/>
              <w:jc w:val="center"/>
              <w:textAlignment w:val="baseline"/>
            </w:pPr>
            <w:r>
              <w:t>00</w:t>
            </w:r>
            <w:r w:rsidR="008209E1" w:rsidRPr="00D60777">
              <w:t>,00</w:t>
            </w:r>
          </w:p>
        </w:tc>
      </w:tr>
    </w:tbl>
    <w:p w:rsidR="008209E1" w:rsidRDefault="008209E1" w:rsidP="008209E1">
      <w:pPr>
        <w:contextualSpacing/>
        <w:rPr>
          <w:rFonts w:ascii="Arial" w:hAnsi="Arial" w:cs="Arial"/>
          <w:color w:val="2D2D2D"/>
          <w:spacing w:val="2"/>
          <w:sz w:val="21"/>
          <w:szCs w:val="21"/>
        </w:rPr>
      </w:pPr>
    </w:p>
    <w:p w:rsidR="008209E1" w:rsidRDefault="008209E1" w:rsidP="008209E1">
      <w:pPr>
        <w:contextualSpacing/>
        <w:jc w:val="center"/>
        <w:rPr>
          <w:spacing w:val="2"/>
        </w:rPr>
      </w:pPr>
      <w:r w:rsidRPr="00F74616">
        <w:rPr>
          <w:spacing w:val="2"/>
        </w:rPr>
        <w:t>5. Основные критерии оценки эффективности Прог</w:t>
      </w:r>
      <w:r>
        <w:rPr>
          <w:spacing w:val="2"/>
        </w:rPr>
        <w:t>р</w:t>
      </w:r>
      <w:r w:rsidRPr="00F74616">
        <w:rPr>
          <w:spacing w:val="2"/>
        </w:rPr>
        <w:t>аммы</w:t>
      </w:r>
    </w:p>
    <w:p w:rsidR="008209E1" w:rsidRDefault="008209E1" w:rsidP="009C2D78">
      <w:pPr>
        <w:ind w:firstLine="567"/>
      </w:pPr>
      <w:r w:rsidRPr="00267E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C2D78">
        <w:rPr>
          <w:spacing w:val="2"/>
        </w:rPr>
        <w:t xml:space="preserve">         </w:t>
      </w:r>
      <w:r w:rsidRPr="00F74616">
        <w:rPr>
          <w:spacing w:val="2"/>
        </w:rPr>
        <w:t xml:space="preserve">Предполагается, </w:t>
      </w:r>
      <w:r>
        <w:rPr>
          <w:spacing w:val="2"/>
        </w:rPr>
        <w:t xml:space="preserve">    </w:t>
      </w:r>
      <w:r w:rsidRPr="00F74616">
        <w:rPr>
          <w:spacing w:val="2"/>
        </w:rPr>
        <w:t>что</w:t>
      </w:r>
      <w:r>
        <w:rPr>
          <w:spacing w:val="2"/>
        </w:rPr>
        <w:t xml:space="preserve"> </w:t>
      </w:r>
      <w:r w:rsidRPr="00F74616">
        <w:rPr>
          <w:spacing w:val="2"/>
        </w:rPr>
        <w:t xml:space="preserve"> реализация</w:t>
      </w:r>
      <w:r>
        <w:rPr>
          <w:spacing w:val="2"/>
        </w:rPr>
        <w:t xml:space="preserve">     </w:t>
      </w:r>
      <w:r w:rsidRPr="00F74616">
        <w:rPr>
          <w:spacing w:val="2"/>
        </w:rPr>
        <w:t xml:space="preserve"> </w:t>
      </w:r>
      <w:r>
        <w:rPr>
          <w:spacing w:val="2"/>
        </w:rPr>
        <w:t>Программы     будет   способствовать:</w:t>
      </w:r>
      <w:r w:rsidRPr="00F74616">
        <w:rPr>
          <w:spacing w:val="2"/>
        </w:rPr>
        <w:br/>
        <w:t>- усилению</w:t>
      </w:r>
      <w:r>
        <w:rPr>
          <w:spacing w:val="2"/>
        </w:rPr>
        <w:t xml:space="preserve">   </w:t>
      </w:r>
      <w:r w:rsidRPr="00F74616">
        <w:rPr>
          <w:spacing w:val="2"/>
        </w:rPr>
        <w:t xml:space="preserve"> общественной</w:t>
      </w:r>
      <w:r>
        <w:rPr>
          <w:spacing w:val="2"/>
        </w:rPr>
        <w:t xml:space="preserve">  </w:t>
      </w:r>
      <w:r w:rsidRPr="00F74616">
        <w:rPr>
          <w:spacing w:val="2"/>
        </w:rPr>
        <w:t xml:space="preserve"> поддержки</w:t>
      </w:r>
      <w:r>
        <w:rPr>
          <w:spacing w:val="2"/>
        </w:rPr>
        <w:t xml:space="preserve">   </w:t>
      </w:r>
      <w:r w:rsidRPr="00F74616">
        <w:rPr>
          <w:spacing w:val="2"/>
        </w:rPr>
        <w:t xml:space="preserve"> мероприятий</w:t>
      </w:r>
      <w:r>
        <w:rPr>
          <w:spacing w:val="2"/>
        </w:rPr>
        <w:t xml:space="preserve">   </w:t>
      </w:r>
      <w:r w:rsidRPr="00F74616">
        <w:rPr>
          <w:spacing w:val="2"/>
        </w:rPr>
        <w:t xml:space="preserve"> по </w:t>
      </w:r>
      <w:r>
        <w:rPr>
          <w:spacing w:val="2"/>
        </w:rPr>
        <w:t xml:space="preserve">     </w:t>
      </w:r>
      <w:r w:rsidRPr="00F74616">
        <w:rPr>
          <w:spacing w:val="2"/>
        </w:rPr>
        <w:t>повышению б</w:t>
      </w:r>
      <w:r>
        <w:rPr>
          <w:spacing w:val="2"/>
        </w:rPr>
        <w:t>езопасности   дорожного   движения;</w:t>
      </w:r>
      <w:r w:rsidRPr="00F74616">
        <w:rPr>
          <w:spacing w:val="2"/>
        </w:rPr>
        <w:br/>
        <w:t xml:space="preserve">- совершенствованию </w:t>
      </w:r>
      <w:r>
        <w:rPr>
          <w:spacing w:val="2"/>
        </w:rPr>
        <w:t xml:space="preserve">   </w:t>
      </w:r>
      <w:r w:rsidRPr="00F74616">
        <w:rPr>
          <w:spacing w:val="2"/>
        </w:rPr>
        <w:t xml:space="preserve">мероприятий </w:t>
      </w:r>
      <w:r>
        <w:rPr>
          <w:spacing w:val="2"/>
        </w:rPr>
        <w:t xml:space="preserve">    </w:t>
      </w:r>
      <w:r w:rsidRPr="00F74616">
        <w:rPr>
          <w:spacing w:val="2"/>
        </w:rPr>
        <w:t>по</w:t>
      </w:r>
      <w:r>
        <w:rPr>
          <w:spacing w:val="2"/>
        </w:rPr>
        <w:t xml:space="preserve">  </w:t>
      </w:r>
      <w:r w:rsidRPr="00F74616">
        <w:rPr>
          <w:spacing w:val="2"/>
        </w:rPr>
        <w:t xml:space="preserve"> устранению</w:t>
      </w:r>
      <w:r>
        <w:rPr>
          <w:spacing w:val="2"/>
        </w:rPr>
        <w:t xml:space="preserve">    </w:t>
      </w:r>
      <w:r w:rsidRPr="00F74616">
        <w:rPr>
          <w:spacing w:val="2"/>
        </w:rPr>
        <w:t xml:space="preserve"> причин дор</w:t>
      </w:r>
      <w:r>
        <w:rPr>
          <w:spacing w:val="2"/>
        </w:rPr>
        <w:t>ожно-транспортных происшествий;</w:t>
      </w:r>
      <w:r w:rsidRPr="00F74616">
        <w:rPr>
          <w:spacing w:val="2"/>
        </w:rPr>
        <w:br/>
        <w:t xml:space="preserve">- улучшению </w:t>
      </w:r>
      <w:r>
        <w:rPr>
          <w:spacing w:val="2"/>
        </w:rPr>
        <w:t xml:space="preserve">состояния </w:t>
      </w:r>
      <w:r w:rsidRPr="00F74616">
        <w:rPr>
          <w:spacing w:val="2"/>
        </w:rPr>
        <w:t xml:space="preserve">улично-дорожной </w:t>
      </w:r>
      <w:r>
        <w:rPr>
          <w:spacing w:val="2"/>
        </w:rPr>
        <w:t xml:space="preserve"> </w:t>
      </w:r>
      <w:r w:rsidRPr="00F74616">
        <w:rPr>
          <w:spacing w:val="2"/>
        </w:rPr>
        <w:t xml:space="preserve">сети </w:t>
      </w:r>
      <w:r>
        <w:rPr>
          <w:spacing w:val="2"/>
        </w:rPr>
        <w:t xml:space="preserve">   </w:t>
      </w:r>
      <w:r w:rsidRPr="00F74616">
        <w:rPr>
          <w:spacing w:val="2"/>
        </w:rPr>
        <w:t xml:space="preserve">и организации </w:t>
      </w:r>
      <w:r>
        <w:rPr>
          <w:spacing w:val="2"/>
        </w:rPr>
        <w:t xml:space="preserve"> дорожного движения на ней.</w:t>
      </w:r>
      <w:r w:rsidRPr="00F74616">
        <w:rPr>
          <w:spacing w:val="2"/>
        </w:rPr>
        <w:br/>
      </w:r>
      <w:r w:rsidRPr="00D6397A">
        <w:rPr>
          <w:spacing w:val="2"/>
        </w:rPr>
        <w:t xml:space="preserve">       Эффективность    реализации    Программы     определяется      степенью достижения      показателей    Программы,    в   качестве   которых  выбраны сокращение   числа    лиц,   пострадавших   в  ДТП.  Базовыми показателями являются  количество пострадавших  в  ДТП на территории в</w:t>
      </w:r>
      <w:r w:rsidR="009C2D78">
        <w:rPr>
          <w:spacing w:val="2"/>
        </w:rPr>
        <w:t xml:space="preserve"> 2022</w:t>
      </w:r>
      <w:r w:rsidRPr="00D6397A">
        <w:rPr>
          <w:spacing w:val="2"/>
        </w:rPr>
        <w:t xml:space="preserve"> году и их прогнозируемые   значения,    определенные     исходя    из      сложившихся </w:t>
      </w:r>
      <w:r w:rsidRPr="00D6397A">
        <w:rPr>
          <w:spacing w:val="2"/>
        </w:rPr>
        <w:lastRenderedPageBreak/>
        <w:t>тенденций   развития   ситуации  (по данным ГИБДД).</w:t>
      </w:r>
      <w:r w:rsidRPr="00D6397A">
        <w:rPr>
          <w:spacing w:val="2"/>
        </w:rPr>
        <w:br/>
      </w:r>
      <w:r>
        <w:rPr>
          <w:spacing w:val="2"/>
        </w:rPr>
        <w:t xml:space="preserve">         </w:t>
      </w:r>
      <w:r w:rsidRPr="00D6397A">
        <w:rPr>
          <w:spacing w:val="2"/>
        </w:rPr>
        <w:t>Методика оценки эффективности муниципальной программы:</w:t>
      </w:r>
      <w:r w:rsidRPr="00D6397A">
        <w:rPr>
          <w:spacing w:val="2"/>
        </w:rPr>
        <w:br/>
      </w:r>
      <w:r w:rsidR="009C2D78">
        <w:rPr>
          <w:spacing w:val="2"/>
        </w:rPr>
        <w:t xml:space="preserve">         </w:t>
      </w:r>
      <w:r w:rsidRPr="00D6397A">
        <w:rPr>
          <w:spacing w:val="2"/>
        </w:rPr>
        <w:t>1. Оценка    эффективности    реализации     Программы        осуществляется исполнителем  Программы  по итогам ее исполнения за отчетный период (за отчетный финансовый год   и в целом   за период    реализации Программы).</w:t>
      </w:r>
      <w:r w:rsidRPr="00D6397A">
        <w:rPr>
          <w:spacing w:val="2"/>
        </w:rPr>
        <w:br/>
      </w:r>
      <w:r w:rsidR="009C2D78">
        <w:rPr>
          <w:spacing w:val="2"/>
        </w:rPr>
        <w:t xml:space="preserve">        </w:t>
      </w:r>
      <w:r w:rsidRPr="0043368D">
        <w:rPr>
          <w:spacing w:val="2"/>
        </w:rPr>
        <w:t>Для оценки   эффективности  реализации Программы используются целевые индикаторы,    которые    отражают    выполнение мероприятий Программы.</w:t>
      </w:r>
      <w:r w:rsidRPr="0043368D">
        <w:rPr>
          <w:spacing w:val="2"/>
        </w:rPr>
        <w:br/>
        <w:t>Оценка    эффективности    реализации     Программы    производится  путем сравнения   фактически достигнутых показателей за соответствующий год  с утвержденными на год значениями целевых индикаторов.</w:t>
      </w:r>
      <w:r w:rsidRPr="0043368D">
        <w:rPr>
          <w:spacing w:val="2"/>
        </w:rPr>
        <w:br/>
      </w:r>
      <w:r w:rsidR="009C2D78">
        <w:rPr>
          <w:spacing w:val="2"/>
        </w:rPr>
        <w:t xml:space="preserve">        </w:t>
      </w:r>
      <w:r w:rsidRPr="0043368D">
        <w:rPr>
          <w:spacing w:val="2"/>
        </w:rPr>
        <w:t>2. Оценка     эффективности    реализации    Программы         осуществляется посредством       оценки        степени      достижения     за    отчетный период запланированных значений целевых индикаторов и показателей Программы по формуле:</w:t>
      </w:r>
      <w:r w:rsidRPr="0043368D">
        <w:rPr>
          <w:spacing w:val="2"/>
        </w:rPr>
        <w:br/>
      </w:r>
      <w:r w:rsidRPr="0043368D">
        <w:rPr>
          <w:noProof/>
          <w:spacing w:val="2"/>
        </w:rPr>
        <w:drawing>
          <wp:inline distT="0" distB="0" distL="0" distR="0">
            <wp:extent cx="1847850" cy="285750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68D">
        <w:rPr>
          <w:spacing w:val="2"/>
        </w:rPr>
        <w:br/>
        <w:t>И - значение    оценки   степени       достижения     которые запланированы в значениях целевых индикаторов и показателей Программы;</w:t>
      </w:r>
      <w:r w:rsidRPr="0043368D">
        <w:rPr>
          <w:spacing w:val="2"/>
        </w:rPr>
        <w:br/>
        <w:t>Ф</w:t>
      </w:r>
      <w:proofErr w:type="gramStart"/>
      <w:r w:rsidRPr="0043368D">
        <w:rPr>
          <w:spacing w:val="2"/>
        </w:rPr>
        <w:t>1</w:t>
      </w:r>
      <w:proofErr w:type="gramEnd"/>
      <w:r w:rsidRPr="0043368D">
        <w:rPr>
          <w:spacing w:val="2"/>
        </w:rPr>
        <w:t xml:space="preserve"> - фактическое значение целевых индикаторов и показателей Программы;</w:t>
      </w:r>
      <w:r w:rsidRPr="0043368D">
        <w:rPr>
          <w:spacing w:val="2"/>
        </w:rPr>
        <w:br/>
        <w:t>П1 – плановое   значение    целевых индикаторов и показателей Программы.</w:t>
      </w:r>
      <w:r w:rsidRPr="0043368D">
        <w:rPr>
          <w:spacing w:val="2"/>
        </w:rPr>
        <w:br/>
        <w:t>Фактические   значения   целевых индикаторов и показателей Программы за отчетный   период   определяются  путем мониторинга, включающего в себя сбор   и   анализ   информации  о    выполнении плановых значений целевых индикаторов и показателей Программы.</w:t>
      </w:r>
      <w:r w:rsidRPr="0043368D">
        <w:rPr>
          <w:spacing w:val="2"/>
        </w:rPr>
        <w:br/>
      </w:r>
      <w:r w:rsidR="009C2D78">
        <w:rPr>
          <w:spacing w:val="2"/>
        </w:rPr>
        <w:t xml:space="preserve">         </w:t>
      </w:r>
      <w:r w:rsidRPr="0043368D">
        <w:rPr>
          <w:spacing w:val="2"/>
        </w:rPr>
        <w:t>3. На   основе   полученного    значения   оценки  эффективности реализации Программы делаются следующие выводы:</w:t>
      </w:r>
      <w:r w:rsidRPr="0043368D">
        <w:rPr>
          <w:spacing w:val="2"/>
        </w:rPr>
        <w:br/>
        <w:t>- при    значении</w:t>
      </w:r>
      <w:proofErr w:type="gramStart"/>
      <w:r w:rsidRPr="0043368D">
        <w:rPr>
          <w:spacing w:val="2"/>
        </w:rPr>
        <w:t xml:space="preserve"> И</w:t>
      </w:r>
      <w:proofErr w:type="gramEnd"/>
      <w:r w:rsidRPr="0043368D">
        <w:rPr>
          <w:spacing w:val="2"/>
        </w:rPr>
        <w:t xml:space="preserve">   менее 50  процентов реализация Программы признается неэффективной;</w:t>
      </w:r>
      <w:r w:rsidRPr="0043368D">
        <w:rPr>
          <w:spacing w:val="2"/>
        </w:rPr>
        <w:br/>
        <w:t>- при значении   И от 50 до 80 процентов реализация Программы признается умеренно эффективной;</w:t>
      </w:r>
      <w:r w:rsidRPr="0043368D">
        <w:rPr>
          <w:spacing w:val="2"/>
        </w:rPr>
        <w:br/>
        <w:t>- при значении И от 80 до 100 процентов реализация Программы признается эффективной;</w:t>
      </w:r>
      <w:r w:rsidRPr="0043368D">
        <w:rPr>
          <w:spacing w:val="2"/>
        </w:rPr>
        <w:br/>
        <w:t>- при значении     И более 100 процентов реализация Программы признается высокоэффективной</w:t>
      </w:r>
      <w:r w:rsidR="009C2D78">
        <w:rPr>
          <w:spacing w:val="2"/>
        </w:rPr>
        <w:t>.</w:t>
      </w:r>
    </w:p>
    <w:p w:rsidR="008209E1" w:rsidRDefault="008209E1" w:rsidP="008209E1"/>
    <w:p w:rsidR="00922406" w:rsidRDefault="00922406" w:rsidP="008209E1"/>
    <w:p w:rsidR="00922406" w:rsidRDefault="00922406" w:rsidP="008209E1"/>
    <w:p w:rsidR="00922406" w:rsidRDefault="00922406" w:rsidP="008209E1"/>
    <w:p w:rsidR="00922406" w:rsidRDefault="00922406" w:rsidP="008209E1"/>
    <w:p w:rsidR="00922406" w:rsidRDefault="00922406" w:rsidP="008209E1"/>
    <w:p w:rsidR="00922406" w:rsidRDefault="00922406" w:rsidP="008209E1"/>
    <w:p w:rsidR="008209E1" w:rsidRDefault="008209E1" w:rsidP="008209E1"/>
    <w:sectPr w:rsidR="008209E1" w:rsidSect="000F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09E1"/>
    <w:rsid w:val="00166447"/>
    <w:rsid w:val="00191D54"/>
    <w:rsid w:val="001E2F6F"/>
    <w:rsid w:val="00267155"/>
    <w:rsid w:val="002767EC"/>
    <w:rsid w:val="003B57AE"/>
    <w:rsid w:val="005733CC"/>
    <w:rsid w:val="005B7781"/>
    <w:rsid w:val="0065528F"/>
    <w:rsid w:val="00682086"/>
    <w:rsid w:val="006A592F"/>
    <w:rsid w:val="00793ABB"/>
    <w:rsid w:val="008209E1"/>
    <w:rsid w:val="0088437F"/>
    <w:rsid w:val="00922406"/>
    <w:rsid w:val="009C2D78"/>
    <w:rsid w:val="00AB4A69"/>
    <w:rsid w:val="00BD5EA3"/>
    <w:rsid w:val="00C111A8"/>
    <w:rsid w:val="00CD30CF"/>
    <w:rsid w:val="00CE692B"/>
    <w:rsid w:val="00D96CC9"/>
    <w:rsid w:val="00DF2755"/>
    <w:rsid w:val="00F4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9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09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09E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ConsPlusNormal">
    <w:name w:val="ConsPlusNormal"/>
    <w:rsid w:val="00820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9E1"/>
    <w:rPr>
      <w:color w:val="0000FF"/>
      <w:u w:val="single"/>
    </w:rPr>
  </w:style>
  <w:style w:type="table" w:styleId="a4">
    <w:name w:val="Table Grid"/>
    <w:basedOn w:val="a1"/>
    <w:uiPriority w:val="59"/>
    <w:rsid w:val="00820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2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143C-7AE8-4612-A54D-C0509D82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2023-03-09T08:59:00Z</cp:lastPrinted>
  <dcterms:created xsi:type="dcterms:W3CDTF">2023-03-07T02:44:00Z</dcterms:created>
  <dcterms:modified xsi:type="dcterms:W3CDTF">2023-03-09T09:06:00Z</dcterms:modified>
</cp:coreProperties>
</file>